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5400" w14:textId="77777777" w:rsidR="005A67C6" w:rsidRPr="00F42C5D" w:rsidRDefault="00072A41" w:rsidP="005A67C6">
      <w:pPr>
        <w:tabs>
          <w:tab w:val="left" w:pos="3464"/>
        </w:tabs>
        <w:spacing w:line="240" w:lineRule="auto"/>
        <w:jc w:val="center"/>
        <w:rPr>
          <w:rFonts w:eastAsia="Times New Roman"/>
          <w:b/>
          <w:color w:val="0000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2C5D">
        <w:rPr>
          <w:rFonts w:eastAsia="Times New Roman"/>
          <w:b/>
          <w:color w:val="0000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EAST ALABAMA EMERGENCY MEDICAL SERVICES</w:t>
      </w:r>
    </w:p>
    <w:p w14:paraId="5AD37A63" w14:textId="77777777" w:rsidR="006B7C0C" w:rsidRPr="00F42C5D" w:rsidRDefault="006B7C0C" w:rsidP="005A67C6">
      <w:pPr>
        <w:tabs>
          <w:tab w:val="left" w:pos="3464"/>
        </w:tabs>
        <w:spacing w:line="240" w:lineRule="auto"/>
        <w:jc w:val="center"/>
        <w:rPr>
          <w:rFonts w:eastAsia="Times New Roman"/>
          <w:b/>
          <w:color w:val="0000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2C5D">
        <w:rPr>
          <w:rFonts w:eastAsia="Times New Roman"/>
          <w:b/>
          <w:color w:val="0000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MISSION, VISION</w:t>
      </w:r>
      <w:r w:rsidR="00F42C5D">
        <w:rPr>
          <w:rFonts w:eastAsia="Times New Roman"/>
          <w:b/>
          <w:color w:val="0000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42C5D">
        <w:rPr>
          <w:rFonts w:eastAsia="Times New Roman"/>
          <w:b/>
          <w:color w:val="0000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OBJECTIVES</w:t>
      </w:r>
      <w:r w:rsidR="004A0F0F" w:rsidRPr="00F42C5D">
        <w:rPr>
          <w:rFonts w:eastAsia="Times New Roman"/>
          <w:b/>
          <w:color w:val="0000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E0B0180" w14:textId="77777777" w:rsidR="006B7C0C" w:rsidRDefault="006B7C0C" w:rsidP="006B7C0C">
      <w:pPr>
        <w:jc w:val="center"/>
        <w:rPr>
          <w:rFonts w:eastAsia="Times New Roman"/>
        </w:rPr>
      </w:pPr>
    </w:p>
    <w:p w14:paraId="07458E07" w14:textId="77777777" w:rsidR="006B7C0C" w:rsidRPr="005A67C6" w:rsidRDefault="006B7C0C" w:rsidP="006B7C0C">
      <w:pPr>
        <w:jc w:val="center"/>
        <w:rPr>
          <w:rFonts w:eastAsia="Times New Roman"/>
          <w:b/>
          <w:sz w:val="24"/>
          <w:szCs w:val="24"/>
        </w:rPr>
      </w:pPr>
      <w:r w:rsidRPr="005A67C6">
        <w:rPr>
          <w:rFonts w:eastAsia="Times New Roman"/>
          <w:b/>
          <w:sz w:val="24"/>
          <w:szCs w:val="24"/>
        </w:rPr>
        <w:t>MISSION STATEMENT</w:t>
      </w:r>
      <w:r w:rsidR="004A0F0F" w:rsidRPr="005A67C6">
        <w:rPr>
          <w:rFonts w:eastAsia="Times New Roman"/>
          <w:b/>
          <w:sz w:val="24"/>
          <w:szCs w:val="24"/>
        </w:rPr>
        <w:t>:</w:t>
      </w:r>
    </w:p>
    <w:p w14:paraId="12666635" w14:textId="77777777" w:rsidR="006B7C0C" w:rsidRDefault="006B7C0C" w:rsidP="00F84EA2">
      <w:pPr>
        <w:rPr>
          <w:rFonts w:eastAsia="Times New Roman"/>
        </w:rPr>
      </w:pPr>
      <w:r>
        <w:rPr>
          <w:rFonts w:eastAsia="Times New Roman"/>
        </w:rPr>
        <w:br/>
        <w:t>"To provide the highest standard of prehospital emergency medical care, saving lives, and improving the health outcomes of our community through compassionate, efficient, and innovative practices."</w:t>
      </w:r>
    </w:p>
    <w:p w14:paraId="7D6BB38D" w14:textId="77777777" w:rsidR="006B7C0C" w:rsidRPr="005A67C6" w:rsidRDefault="006B7C0C" w:rsidP="006B7C0C">
      <w:pPr>
        <w:jc w:val="center"/>
        <w:rPr>
          <w:rFonts w:eastAsia="Times New Roman"/>
          <w:b/>
          <w:sz w:val="24"/>
          <w:szCs w:val="24"/>
        </w:rPr>
      </w:pPr>
      <w:r>
        <w:rPr>
          <w:rFonts w:eastAsia="Times New Roman"/>
        </w:rPr>
        <w:br/>
      </w:r>
      <w:r w:rsidRPr="005A67C6">
        <w:rPr>
          <w:rFonts w:eastAsia="Times New Roman"/>
          <w:b/>
          <w:sz w:val="24"/>
          <w:szCs w:val="24"/>
        </w:rPr>
        <w:t>VISION STATEMENT:</w:t>
      </w:r>
    </w:p>
    <w:p w14:paraId="27D4202F" w14:textId="77777777" w:rsidR="006B7C0C" w:rsidRDefault="006B7C0C" w:rsidP="006B7C0C">
      <w:pPr>
        <w:rPr>
          <w:rFonts w:eastAsia="Times New Roman"/>
        </w:rPr>
      </w:pPr>
      <w:r>
        <w:rPr>
          <w:rFonts w:eastAsia="Times New Roman"/>
        </w:rPr>
        <w:br/>
        <w:t xml:space="preserve">"To be a model of excellence in prehospital emergency medical services, setting the highest standards in patient care, training, and community engagement, while fostering seamless integration with hospitals for the betterment of our </w:t>
      </w:r>
      <w:r w:rsidR="00F84EA2">
        <w:rPr>
          <w:rFonts w:eastAsia="Times New Roman"/>
        </w:rPr>
        <w:t>R</w:t>
      </w:r>
      <w:r>
        <w:rPr>
          <w:rFonts w:eastAsia="Times New Roman"/>
        </w:rPr>
        <w:t>egion's health."</w:t>
      </w:r>
    </w:p>
    <w:p w14:paraId="0FE37D93" w14:textId="77777777" w:rsidR="0062434E" w:rsidRDefault="0062434E" w:rsidP="006B7C0C">
      <w:pPr>
        <w:jc w:val="center"/>
        <w:rPr>
          <w:rFonts w:eastAsia="Times New Roman"/>
          <w:b/>
        </w:rPr>
      </w:pPr>
    </w:p>
    <w:p w14:paraId="2555235B" w14:textId="77777777" w:rsidR="006B7C0C" w:rsidRPr="005A67C6" w:rsidRDefault="006B7C0C" w:rsidP="006B7C0C">
      <w:pPr>
        <w:jc w:val="center"/>
        <w:rPr>
          <w:rFonts w:eastAsia="Times New Roman"/>
          <w:b/>
          <w:sz w:val="24"/>
          <w:szCs w:val="24"/>
        </w:rPr>
      </w:pPr>
      <w:r w:rsidRPr="005A67C6">
        <w:rPr>
          <w:rFonts w:eastAsia="Times New Roman"/>
          <w:b/>
          <w:sz w:val="24"/>
          <w:szCs w:val="24"/>
        </w:rPr>
        <w:t>QUALITY IMPROVEMENT OBJECTIVES:</w:t>
      </w:r>
    </w:p>
    <w:p w14:paraId="4E3A2151" w14:textId="77777777" w:rsidR="006B7C0C" w:rsidRDefault="006B7C0C" w:rsidP="006B7C0C">
      <w:pPr>
        <w:rPr>
          <w:rFonts w:eastAsia="Times New Roman"/>
        </w:rPr>
      </w:pPr>
      <w:r>
        <w:rPr>
          <w:rFonts w:eastAsia="Times New Roman"/>
        </w:rPr>
        <w:t xml:space="preserve"> </w:t>
      </w:r>
      <w:r>
        <w:rPr>
          <w:rFonts w:eastAsia="Times New Roman"/>
        </w:rPr>
        <w:br/>
      </w:r>
      <w:r w:rsidRPr="005A67C6">
        <w:rPr>
          <w:rFonts w:eastAsia="Times New Roman"/>
          <w:b/>
          <w:sz w:val="24"/>
          <w:szCs w:val="24"/>
        </w:rPr>
        <w:t>Enhance Patient Care Quality</w:t>
      </w:r>
      <w:r w:rsidRPr="005A67C6">
        <w:rPr>
          <w:rFonts w:eastAsia="Times New Roman"/>
          <w:sz w:val="24"/>
          <w:szCs w:val="24"/>
        </w:rPr>
        <w:t xml:space="preserve"> </w:t>
      </w:r>
      <w:r w:rsidRPr="004B0187">
        <w:rPr>
          <w:rFonts w:eastAsia="Times New Roman"/>
          <w:b/>
        </w:rPr>
        <w:t>-</w:t>
      </w:r>
      <w:r>
        <w:rPr>
          <w:rFonts w:eastAsia="Times New Roman"/>
        </w:rPr>
        <w:t xml:space="preserve"> Continuously improve the quality of prehospital care through evidence-based practices and the latest medical technologies.</w:t>
      </w:r>
      <w:r>
        <w:rPr>
          <w:rFonts w:eastAsia="Times New Roman"/>
        </w:rPr>
        <w:br/>
      </w:r>
      <w:r>
        <w:rPr>
          <w:rFonts w:eastAsia="Times New Roman"/>
        </w:rPr>
        <w:br/>
      </w:r>
      <w:r w:rsidRPr="005A67C6">
        <w:rPr>
          <w:rFonts w:eastAsia="Times New Roman"/>
          <w:b/>
          <w:sz w:val="24"/>
          <w:szCs w:val="24"/>
        </w:rPr>
        <w:t>Optimize Response Time</w:t>
      </w:r>
      <w:r>
        <w:rPr>
          <w:rFonts w:eastAsia="Times New Roman"/>
        </w:rPr>
        <w:t xml:space="preserve"> </w:t>
      </w:r>
      <w:r w:rsidRPr="004B0187">
        <w:rPr>
          <w:rFonts w:eastAsia="Times New Roman"/>
          <w:b/>
        </w:rPr>
        <w:t>-</w:t>
      </w:r>
      <w:r>
        <w:rPr>
          <w:rFonts w:eastAsia="Times New Roman"/>
        </w:rPr>
        <w:t xml:space="preserve"> Minimize response times to emergency calls, ensuring swift access to medical care in critical situations.</w:t>
      </w:r>
      <w:r>
        <w:rPr>
          <w:rFonts w:eastAsia="Times New Roman"/>
        </w:rPr>
        <w:br/>
      </w:r>
      <w:r>
        <w:rPr>
          <w:rFonts w:eastAsia="Times New Roman"/>
        </w:rPr>
        <w:br/>
      </w:r>
      <w:r w:rsidRPr="005A67C6">
        <w:rPr>
          <w:rFonts w:eastAsia="Times New Roman"/>
          <w:b/>
          <w:sz w:val="24"/>
          <w:szCs w:val="24"/>
        </w:rPr>
        <w:t>Strengthen Training and Education</w:t>
      </w:r>
      <w:r>
        <w:rPr>
          <w:rFonts w:eastAsia="Times New Roman"/>
        </w:rPr>
        <w:t xml:space="preserve"> </w:t>
      </w:r>
      <w:r w:rsidRPr="004B0187">
        <w:rPr>
          <w:rFonts w:eastAsia="Times New Roman"/>
          <w:b/>
        </w:rPr>
        <w:t>-</w:t>
      </w:r>
      <w:r>
        <w:rPr>
          <w:rFonts w:eastAsia="Times New Roman"/>
        </w:rPr>
        <w:t xml:space="preserve"> Provide ongoing training and education for EMS personnel to maintain the highest level of competence.</w:t>
      </w:r>
      <w:r>
        <w:rPr>
          <w:rFonts w:eastAsia="Times New Roman"/>
        </w:rPr>
        <w:br/>
      </w:r>
      <w:r>
        <w:rPr>
          <w:rFonts w:eastAsia="Times New Roman"/>
        </w:rPr>
        <w:br/>
      </w:r>
      <w:r w:rsidRPr="005A67C6">
        <w:rPr>
          <w:rFonts w:eastAsia="Times New Roman"/>
          <w:b/>
          <w:sz w:val="24"/>
          <w:szCs w:val="24"/>
        </w:rPr>
        <w:t>Patient Satisfaction</w:t>
      </w:r>
      <w:r w:rsidRPr="004B0187">
        <w:rPr>
          <w:rFonts w:eastAsia="Times New Roman"/>
          <w:b/>
        </w:rPr>
        <w:t xml:space="preserve"> -</w:t>
      </w:r>
      <w:r>
        <w:rPr>
          <w:rFonts w:eastAsia="Times New Roman"/>
        </w:rPr>
        <w:t xml:space="preserve"> Regularly gather feedback from patients and their families to improve the patient experience.</w:t>
      </w:r>
      <w:r>
        <w:rPr>
          <w:rFonts w:eastAsia="Times New Roman"/>
        </w:rPr>
        <w:br/>
      </w:r>
      <w:r>
        <w:rPr>
          <w:rFonts w:eastAsia="Times New Roman"/>
        </w:rPr>
        <w:br/>
      </w:r>
      <w:r w:rsidRPr="005A67C6">
        <w:rPr>
          <w:rFonts w:eastAsia="Times New Roman"/>
          <w:b/>
          <w:sz w:val="24"/>
          <w:szCs w:val="24"/>
        </w:rPr>
        <w:t>Interagency Collaboration</w:t>
      </w:r>
      <w:r w:rsidRPr="004B0187">
        <w:rPr>
          <w:rFonts w:eastAsia="Times New Roman"/>
          <w:b/>
        </w:rPr>
        <w:t xml:space="preserve"> -</w:t>
      </w:r>
      <w:r>
        <w:rPr>
          <w:rFonts w:eastAsia="Times New Roman"/>
        </w:rPr>
        <w:t xml:space="preserve"> Foster strong partnerships and seamless communication with local hospitals and other healthcare providers.</w:t>
      </w:r>
    </w:p>
    <w:p w14:paraId="271CF04D" w14:textId="77777777" w:rsidR="006B7C0C" w:rsidRDefault="006B7C0C" w:rsidP="00A96115">
      <w:pPr>
        <w:jc w:val="center"/>
        <w:rPr>
          <w:rFonts w:eastAsia="Times New Roman"/>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3B8594" w14:textId="77777777" w:rsidR="006B7C0C" w:rsidRDefault="006B7C0C" w:rsidP="00A96115">
      <w:pPr>
        <w:jc w:val="center"/>
        <w:rPr>
          <w:rFonts w:eastAsia="Times New Roman"/>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803CCF" w14:textId="77777777" w:rsidR="006B7C0C" w:rsidRDefault="006B7C0C" w:rsidP="00A96115">
      <w:pPr>
        <w:jc w:val="center"/>
        <w:rPr>
          <w:rFonts w:eastAsia="Times New Roman"/>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A993F5" w14:textId="77777777" w:rsidR="006B7C0C" w:rsidRDefault="006B7C0C" w:rsidP="00A96115">
      <w:pPr>
        <w:jc w:val="center"/>
        <w:rPr>
          <w:rFonts w:eastAsia="Times New Roman"/>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9E1824" w14:textId="77777777" w:rsidR="00F42C5D" w:rsidRDefault="00F42C5D" w:rsidP="00A96115">
      <w:pPr>
        <w:jc w:val="center"/>
        <w:rPr>
          <w:rFonts w:eastAsia="Times New Roman"/>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10D38E" w14:textId="77777777" w:rsidR="00F42C5D" w:rsidRDefault="00F42C5D" w:rsidP="00A96115">
      <w:pPr>
        <w:jc w:val="center"/>
        <w:rPr>
          <w:rFonts w:eastAsia="Times New Roman"/>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90A416" w14:textId="77777777" w:rsidR="0062434E" w:rsidRDefault="0062434E" w:rsidP="00694A01">
      <w:pPr>
        <w:spacing w:line="240" w:lineRule="auto"/>
        <w:jc w:val="center"/>
        <w:rPr>
          <w:b/>
        </w:rPr>
      </w:pPr>
    </w:p>
    <w:p w14:paraId="63F3ADFE" w14:textId="77777777" w:rsidR="000B1255" w:rsidRPr="000B1255" w:rsidRDefault="000B1255" w:rsidP="000B1255">
      <w:pPr>
        <w:jc w:val="center"/>
        <w:rPr>
          <w:b/>
          <w:bCs/>
          <w:color w:val="000099"/>
          <w:sz w:val="28"/>
          <w:szCs w:val="28"/>
        </w:rPr>
      </w:pPr>
      <w:r w:rsidRPr="000B1255">
        <w:rPr>
          <w:rFonts w:eastAsia="Times New Roman"/>
          <w:b/>
          <w:color w:val="0000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EAST</w:t>
      </w:r>
      <w:r w:rsidRPr="000B1255">
        <w:rPr>
          <w:b/>
          <w:bCs/>
          <w:color w:val="0070C0"/>
          <w:sz w:val="28"/>
          <w:szCs w:val="28"/>
        </w:rPr>
        <w:t xml:space="preserve"> </w:t>
      </w:r>
      <w:r w:rsidRPr="000B1255">
        <w:rPr>
          <w:b/>
          <w:bCs/>
          <w:color w:val="000099"/>
          <w:sz w:val="28"/>
          <w:szCs w:val="28"/>
        </w:rPr>
        <w:t>ALABAMA EMS – REGION 2</w:t>
      </w:r>
    </w:p>
    <w:p w14:paraId="1666C67D" w14:textId="77777777" w:rsidR="000B1255" w:rsidRPr="000B1255" w:rsidRDefault="000B1255" w:rsidP="000B1255">
      <w:pPr>
        <w:ind w:left="720" w:hanging="360"/>
        <w:jc w:val="center"/>
        <w:rPr>
          <w:b/>
          <w:bCs/>
          <w:color w:val="000099"/>
          <w:sz w:val="28"/>
          <w:szCs w:val="28"/>
        </w:rPr>
      </w:pPr>
      <w:r w:rsidRPr="000B1255">
        <w:rPr>
          <w:b/>
          <w:bCs/>
          <w:color w:val="000099"/>
          <w:sz w:val="28"/>
          <w:szCs w:val="28"/>
        </w:rPr>
        <w:t>QUALITY ASSURANCE FY2023-2024 PRIORI</w:t>
      </w:r>
      <w:r w:rsidR="005A2567">
        <w:rPr>
          <w:b/>
          <w:bCs/>
          <w:color w:val="000099"/>
          <w:sz w:val="28"/>
          <w:szCs w:val="28"/>
        </w:rPr>
        <w:t>TIES</w:t>
      </w:r>
    </w:p>
    <w:p w14:paraId="7FD95B62" w14:textId="77777777" w:rsidR="000B1255" w:rsidRPr="000B1255" w:rsidRDefault="000B1255" w:rsidP="000B1255">
      <w:pPr>
        <w:rPr>
          <w:b/>
          <w:bCs/>
          <w:color w:val="0070C0"/>
          <w:sz w:val="24"/>
          <w:szCs w:val="24"/>
        </w:rPr>
      </w:pPr>
    </w:p>
    <w:p w14:paraId="5093C4B9" w14:textId="77777777" w:rsidR="000B1255" w:rsidRPr="000B1255" w:rsidRDefault="000B1255" w:rsidP="000B1255">
      <w:pPr>
        <w:rPr>
          <w:b/>
          <w:bCs/>
          <w:color w:val="000099"/>
          <w:sz w:val="24"/>
          <w:szCs w:val="24"/>
          <w:u w:val="single"/>
        </w:rPr>
      </w:pPr>
      <w:r w:rsidRPr="000B1255">
        <w:rPr>
          <w:b/>
          <w:bCs/>
          <w:color w:val="000099"/>
          <w:sz w:val="24"/>
          <w:szCs w:val="24"/>
          <w:u w:val="single"/>
        </w:rPr>
        <w:t xml:space="preserve">Quality Assurance </w:t>
      </w:r>
    </w:p>
    <w:p w14:paraId="4FEECC71" w14:textId="77777777" w:rsidR="000B1255" w:rsidRPr="000B1255" w:rsidRDefault="000B1255" w:rsidP="000B1255">
      <w:pPr>
        <w:numPr>
          <w:ilvl w:val="0"/>
          <w:numId w:val="41"/>
        </w:numPr>
        <w:spacing w:after="0" w:line="240" w:lineRule="auto"/>
        <w:rPr>
          <w:rFonts w:ascii="Calibri" w:eastAsia="Times New Roman" w:hAnsi="Calibri"/>
          <w:kern w:val="2"/>
          <w:sz w:val="24"/>
          <w:szCs w:val="24"/>
          <w14:ligatures w14:val="standardContextual"/>
        </w:rPr>
      </w:pPr>
      <w:r w:rsidRPr="000B1255">
        <w:rPr>
          <w:rFonts w:ascii="Calibri" w:eastAsia="Times New Roman" w:hAnsi="Calibri"/>
          <w:kern w:val="2"/>
          <w:sz w:val="24"/>
          <w:szCs w:val="24"/>
          <w14:ligatures w14:val="standardContextual"/>
        </w:rPr>
        <w:t>Each hospital and EMS provider is dedicated to delivering the utmost standard of care to every acute health care system patient, adhering closely to both state and regional EMS guidelines.</w:t>
      </w:r>
    </w:p>
    <w:p w14:paraId="1725DFB9" w14:textId="77777777" w:rsidR="000B1255" w:rsidRPr="000B1255" w:rsidRDefault="000B1255" w:rsidP="000B1255">
      <w:pPr>
        <w:numPr>
          <w:ilvl w:val="0"/>
          <w:numId w:val="41"/>
        </w:numPr>
        <w:spacing w:after="0" w:line="240" w:lineRule="auto"/>
        <w:rPr>
          <w:rFonts w:ascii="Calibri" w:eastAsia="Times New Roman" w:hAnsi="Calibri"/>
          <w:kern w:val="2"/>
          <w:sz w:val="24"/>
          <w:szCs w:val="24"/>
          <w14:ligatures w14:val="standardContextual"/>
        </w:rPr>
      </w:pPr>
      <w:r w:rsidRPr="000B1255">
        <w:rPr>
          <w:rFonts w:ascii="Calibri" w:eastAsia="Times New Roman" w:hAnsi="Calibri"/>
          <w:kern w:val="2"/>
          <w:sz w:val="24"/>
          <w:szCs w:val="24"/>
          <w14:ligatures w14:val="standardContextual"/>
        </w:rPr>
        <w:t>This commitment is solidified through the signing of a Quality Memorandum of Understanding with the regional EMS office, ensuring formal recognition and reinforcement of our dedication to excellence.</w:t>
      </w:r>
    </w:p>
    <w:p w14:paraId="2304796D" w14:textId="77777777" w:rsidR="000B1255" w:rsidRPr="000B1255" w:rsidRDefault="000B1255" w:rsidP="000B1255">
      <w:pPr>
        <w:numPr>
          <w:ilvl w:val="0"/>
          <w:numId w:val="41"/>
        </w:numPr>
        <w:contextualSpacing/>
        <w:rPr>
          <w:b/>
          <w:bCs/>
          <w:sz w:val="24"/>
          <w:szCs w:val="24"/>
        </w:rPr>
      </w:pPr>
      <w:r w:rsidRPr="000B1255">
        <w:rPr>
          <w:sz w:val="24"/>
          <w:szCs w:val="24"/>
        </w:rPr>
        <w:t>With a steadfast commitment to patient well-being, our hospitals and EMS providers uphold the highest standards of care in every acute h care system patient interaction and treatment.</w:t>
      </w:r>
    </w:p>
    <w:p w14:paraId="7DB30D6E" w14:textId="77777777" w:rsidR="000B1255" w:rsidRPr="004B488E" w:rsidRDefault="000B1255" w:rsidP="000B1255">
      <w:pPr>
        <w:numPr>
          <w:ilvl w:val="0"/>
          <w:numId w:val="41"/>
        </w:numPr>
        <w:contextualSpacing/>
        <w:rPr>
          <w:b/>
          <w:bCs/>
          <w:sz w:val="24"/>
          <w:szCs w:val="24"/>
        </w:rPr>
      </w:pPr>
      <w:r w:rsidRPr="000B1255">
        <w:rPr>
          <w:sz w:val="24"/>
          <w:szCs w:val="24"/>
        </w:rPr>
        <w:t>Acknowledging the paramount importance of quality assurance and acute health care system patient-centered care, Region 2 Healthcare partners are committed to establishing transparent patient care expectations and implementing robust quality processes. This commitment fosters a culture of continuous improvement through regular review and active engagement in patient care processes.</w:t>
      </w:r>
    </w:p>
    <w:p w14:paraId="59173610" w14:textId="77777777" w:rsidR="004B488E" w:rsidRPr="000B1255" w:rsidRDefault="004B488E" w:rsidP="004B488E">
      <w:pPr>
        <w:contextualSpacing/>
        <w:rPr>
          <w:b/>
          <w:bCs/>
          <w:sz w:val="24"/>
          <w:szCs w:val="24"/>
        </w:rPr>
      </w:pPr>
    </w:p>
    <w:p w14:paraId="6A81DC73" w14:textId="77777777" w:rsidR="000B1255" w:rsidRPr="000B1255" w:rsidRDefault="000B1255" w:rsidP="000B1255">
      <w:pPr>
        <w:rPr>
          <w:b/>
          <w:bCs/>
          <w:color w:val="000099"/>
          <w:sz w:val="24"/>
          <w:szCs w:val="24"/>
          <w:u w:val="single"/>
        </w:rPr>
      </w:pPr>
      <w:r w:rsidRPr="000B1255">
        <w:rPr>
          <w:b/>
          <w:bCs/>
          <w:color w:val="000099"/>
          <w:sz w:val="24"/>
          <w:szCs w:val="24"/>
          <w:u w:val="single"/>
        </w:rPr>
        <w:t>Medical Direction</w:t>
      </w:r>
    </w:p>
    <w:p w14:paraId="12F32369" w14:textId="77777777" w:rsidR="000B1255" w:rsidRPr="000B1255" w:rsidRDefault="000B1255" w:rsidP="000B1255">
      <w:pPr>
        <w:numPr>
          <w:ilvl w:val="0"/>
          <w:numId w:val="40"/>
        </w:numPr>
        <w:contextualSpacing/>
        <w:rPr>
          <w:sz w:val="24"/>
          <w:szCs w:val="24"/>
        </w:rPr>
      </w:pPr>
      <w:r w:rsidRPr="000B1255">
        <w:rPr>
          <w:sz w:val="24"/>
          <w:szCs w:val="24"/>
        </w:rPr>
        <w:t>Regional Medical Director</w:t>
      </w:r>
    </w:p>
    <w:p w14:paraId="14A241BF" w14:textId="77777777" w:rsidR="000B1255" w:rsidRPr="000B1255" w:rsidRDefault="000B1255" w:rsidP="000B1255">
      <w:pPr>
        <w:numPr>
          <w:ilvl w:val="0"/>
          <w:numId w:val="40"/>
        </w:numPr>
        <w:contextualSpacing/>
        <w:rPr>
          <w:sz w:val="24"/>
          <w:szCs w:val="24"/>
        </w:rPr>
      </w:pPr>
      <w:r w:rsidRPr="000B1255">
        <w:rPr>
          <w:sz w:val="24"/>
          <w:szCs w:val="24"/>
        </w:rPr>
        <w:t xml:space="preserve">Quality Assurance (QA/QI) </w:t>
      </w:r>
    </w:p>
    <w:p w14:paraId="2FC1049E" w14:textId="77777777" w:rsidR="000B1255" w:rsidRPr="000B1255" w:rsidRDefault="000B1255" w:rsidP="000B1255">
      <w:pPr>
        <w:numPr>
          <w:ilvl w:val="0"/>
          <w:numId w:val="40"/>
        </w:numPr>
        <w:contextualSpacing/>
        <w:rPr>
          <w:sz w:val="24"/>
          <w:szCs w:val="24"/>
        </w:rPr>
      </w:pPr>
      <w:r w:rsidRPr="000B1255">
        <w:rPr>
          <w:sz w:val="24"/>
          <w:szCs w:val="24"/>
        </w:rPr>
        <w:t>Regional Medical Direction &amp; Accountability Committee (MDAC)</w:t>
      </w:r>
    </w:p>
    <w:p w14:paraId="1ADAFF23" w14:textId="77777777" w:rsidR="000B1255" w:rsidRPr="000B1255" w:rsidRDefault="000B1255" w:rsidP="000B1255">
      <w:pPr>
        <w:numPr>
          <w:ilvl w:val="1"/>
          <w:numId w:val="40"/>
        </w:numPr>
        <w:contextualSpacing/>
        <w:rPr>
          <w:sz w:val="24"/>
          <w:szCs w:val="24"/>
        </w:rPr>
      </w:pPr>
      <w:r w:rsidRPr="000B1255">
        <w:rPr>
          <w:sz w:val="24"/>
          <w:szCs w:val="24"/>
        </w:rPr>
        <w:t>On-Line Medical Directors</w:t>
      </w:r>
    </w:p>
    <w:p w14:paraId="5E7A9E1B" w14:textId="77777777" w:rsidR="000B1255" w:rsidRPr="000B1255" w:rsidRDefault="000B1255" w:rsidP="000B1255">
      <w:pPr>
        <w:numPr>
          <w:ilvl w:val="1"/>
          <w:numId w:val="40"/>
        </w:numPr>
        <w:contextualSpacing/>
        <w:rPr>
          <w:sz w:val="24"/>
          <w:szCs w:val="24"/>
        </w:rPr>
      </w:pPr>
      <w:r w:rsidRPr="000B1255">
        <w:rPr>
          <w:sz w:val="24"/>
          <w:szCs w:val="24"/>
        </w:rPr>
        <w:t>Off-line medical directors (Service Medical Directors)</w:t>
      </w:r>
    </w:p>
    <w:p w14:paraId="21105B16" w14:textId="77777777" w:rsidR="000B1255" w:rsidRPr="000B1255" w:rsidRDefault="000B1255" w:rsidP="000B1255">
      <w:pPr>
        <w:ind w:firstLine="360"/>
        <w:rPr>
          <w:sz w:val="24"/>
          <w:szCs w:val="24"/>
        </w:rPr>
      </w:pPr>
      <w:r w:rsidRPr="000B1255">
        <w:rPr>
          <w:sz w:val="24"/>
          <w:szCs w:val="24"/>
        </w:rPr>
        <w:t>Job expectations and responsibilities of our physician leaders</w:t>
      </w:r>
    </w:p>
    <w:p w14:paraId="0B831657" w14:textId="77777777" w:rsidR="000B1255" w:rsidRPr="000B1255" w:rsidRDefault="000B1255" w:rsidP="000B1255">
      <w:pPr>
        <w:numPr>
          <w:ilvl w:val="0"/>
          <w:numId w:val="40"/>
        </w:numPr>
        <w:contextualSpacing/>
        <w:rPr>
          <w:sz w:val="24"/>
          <w:szCs w:val="24"/>
        </w:rPr>
      </w:pPr>
      <w:r w:rsidRPr="000B1255">
        <w:rPr>
          <w:sz w:val="24"/>
          <w:szCs w:val="24"/>
        </w:rPr>
        <w:t xml:space="preserve">EMS Personnel skills competencies and proficiencies </w:t>
      </w:r>
    </w:p>
    <w:p w14:paraId="3EFCB5B0" w14:textId="77777777" w:rsidR="000B1255" w:rsidRPr="000B1255" w:rsidRDefault="000B1255" w:rsidP="000B1255">
      <w:pPr>
        <w:numPr>
          <w:ilvl w:val="0"/>
          <w:numId w:val="40"/>
        </w:numPr>
        <w:contextualSpacing/>
        <w:rPr>
          <w:sz w:val="24"/>
          <w:szCs w:val="24"/>
        </w:rPr>
      </w:pPr>
      <w:r w:rsidRPr="000B1255">
        <w:rPr>
          <w:sz w:val="24"/>
          <w:szCs w:val="24"/>
        </w:rPr>
        <w:t>OLMD (Off) Service Chief Medical Officer</w:t>
      </w:r>
    </w:p>
    <w:p w14:paraId="7FD2EF9C" w14:textId="77777777" w:rsidR="004B488E" w:rsidRDefault="000B1255" w:rsidP="000B1255">
      <w:pPr>
        <w:numPr>
          <w:ilvl w:val="0"/>
          <w:numId w:val="40"/>
        </w:numPr>
        <w:contextualSpacing/>
        <w:rPr>
          <w:sz w:val="24"/>
          <w:szCs w:val="24"/>
        </w:rPr>
      </w:pPr>
      <w:r w:rsidRPr="000B1255">
        <w:rPr>
          <w:sz w:val="24"/>
          <w:szCs w:val="24"/>
        </w:rPr>
        <w:t>EMS Provider – Operational Accountability</w:t>
      </w:r>
    </w:p>
    <w:p w14:paraId="5A3F293C" w14:textId="77777777" w:rsidR="000B1255" w:rsidRPr="000B1255" w:rsidRDefault="000B1255" w:rsidP="004B488E">
      <w:pPr>
        <w:contextualSpacing/>
        <w:rPr>
          <w:sz w:val="24"/>
          <w:szCs w:val="24"/>
        </w:rPr>
      </w:pPr>
      <w:r w:rsidRPr="000B1255">
        <w:rPr>
          <w:sz w:val="24"/>
          <w:szCs w:val="24"/>
        </w:rPr>
        <w:t xml:space="preserve"> </w:t>
      </w:r>
    </w:p>
    <w:p w14:paraId="441DBC7C" w14:textId="77777777" w:rsidR="000B1255" w:rsidRPr="000B1255" w:rsidRDefault="000B1255" w:rsidP="000B1255">
      <w:pPr>
        <w:rPr>
          <w:b/>
          <w:bCs/>
          <w:color w:val="0070C0"/>
          <w:sz w:val="24"/>
          <w:szCs w:val="24"/>
          <w:u w:val="single"/>
        </w:rPr>
      </w:pPr>
      <w:r w:rsidRPr="000B1255">
        <w:rPr>
          <w:b/>
          <w:bCs/>
          <w:color w:val="000099"/>
          <w:sz w:val="24"/>
          <w:szCs w:val="24"/>
          <w:u w:val="single"/>
        </w:rPr>
        <w:t>Delivery of Care – Patient Experience</w:t>
      </w:r>
    </w:p>
    <w:p w14:paraId="43D4CB25" w14:textId="77777777" w:rsidR="000B1255" w:rsidRPr="000B1255" w:rsidRDefault="000B1255" w:rsidP="000B1255">
      <w:pPr>
        <w:numPr>
          <w:ilvl w:val="0"/>
          <w:numId w:val="40"/>
        </w:numPr>
        <w:contextualSpacing/>
        <w:rPr>
          <w:sz w:val="24"/>
          <w:szCs w:val="24"/>
        </w:rPr>
      </w:pPr>
      <w:r w:rsidRPr="000B1255">
        <w:rPr>
          <w:sz w:val="24"/>
          <w:szCs w:val="24"/>
        </w:rPr>
        <w:t>Patient Care – (Point of Care)</w:t>
      </w:r>
    </w:p>
    <w:p w14:paraId="55822C12" w14:textId="77777777" w:rsidR="000B1255" w:rsidRPr="000B1255" w:rsidRDefault="000B1255" w:rsidP="000B1255">
      <w:pPr>
        <w:numPr>
          <w:ilvl w:val="0"/>
          <w:numId w:val="40"/>
        </w:numPr>
        <w:contextualSpacing/>
        <w:rPr>
          <w:sz w:val="24"/>
          <w:szCs w:val="24"/>
        </w:rPr>
      </w:pPr>
      <w:r w:rsidRPr="000B1255">
        <w:rPr>
          <w:sz w:val="24"/>
          <w:szCs w:val="24"/>
        </w:rPr>
        <w:t xml:space="preserve">Skill performance –in accordance with standard of care </w:t>
      </w:r>
    </w:p>
    <w:p w14:paraId="7DE1A260" w14:textId="77777777" w:rsidR="000B1255" w:rsidRPr="000B1255" w:rsidRDefault="000B1255" w:rsidP="000B1255">
      <w:pPr>
        <w:numPr>
          <w:ilvl w:val="0"/>
          <w:numId w:val="40"/>
        </w:numPr>
        <w:contextualSpacing/>
        <w:rPr>
          <w:sz w:val="24"/>
          <w:szCs w:val="24"/>
        </w:rPr>
      </w:pPr>
      <w:proofErr w:type="spellStart"/>
      <w:r w:rsidRPr="000B1255">
        <w:rPr>
          <w:sz w:val="24"/>
          <w:szCs w:val="24"/>
        </w:rPr>
        <w:t>ePCR</w:t>
      </w:r>
      <w:proofErr w:type="spellEnd"/>
      <w:r w:rsidRPr="000B1255">
        <w:rPr>
          <w:sz w:val="24"/>
          <w:szCs w:val="24"/>
        </w:rPr>
        <w:t xml:space="preserve"> (Electronic Patient Care Report) – accurate and appropriate</w:t>
      </w:r>
    </w:p>
    <w:p w14:paraId="541F3608" w14:textId="77777777" w:rsidR="000B1255" w:rsidRPr="000B1255" w:rsidRDefault="000B1255" w:rsidP="000B1255">
      <w:pPr>
        <w:numPr>
          <w:ilvl w:val="0"/>
          <w:numId w:val="40"/>
        </w:numPr>
        <w:contextualSpacing/>
        <w:rPr>
          <w:sz w:val="24"/>
          <w:szCs w:val="24"/>
        </w:rPr>
      </w:pPr>
      <w:r w:rsidRPr="000B1255">
        <w:rPr>
          <w:sz w:val="24"/>
          <w:szCs w:val="24"/>
        </w:rPr>
        <w:t xml:space="preserve">Patient Refusing Transport (PRT) – monitoring and </w:t>
      </w:r>
      <w:proofErr w:type="gramStart"/>
      <w:r w:rsidRPr="000B1255">
        <w:rPr>
          <w:sz w:val="24"/>
          <w:szCs w:val="24"/>
        </w:rPr>
        <w:t>compliance</w:t>
      </w:r>
      <w:proofErr w:type="gramEnd"/>
      <w:r w:rsidRPr="000B1255">
        <w:rPr>
          <w:sz w:val="24"/>
          <w:szCs w:val="24"/>
        </w:rPr>
        <w:t xml:space="preserve">  </w:t>
      </w:r>
    </w:p>
    <w:p w14:paraId="4C68C62B" w14:textId="77777777" w:rsidR="000B1255" w:rsidRPr="000B1255" w:rsidRDefault="000B1255" w:rsidP="000B1255">
      <w:pPr>
        <w:numPr>
          <w:ilvl w:val="0"/>
          <w:numId w:val="40"/>
        </w:numPr>
        <w:contextualSpacing/>
        <w:rPr>
          <w:sz w:val="24"/>
          <w:szCs w:val="24"/>
        </w:rPr>
      </w:pPr>
      <w:r w:rsidRPr="000B1255">
        <w:rPr>
          <w:sz w:val="24"/>
          <w:szCs w:val="24"/>
        </w:rPr>
        <w:t xml:space="preserve">Quality Review – meaningful metrics of categories – OLMD expectations  </w:t>
      </w:r>
    </w:p>
    <w:p w14:paraId="6A8743B9" w14:textId="77777777" w:rsidR="000B1255" w:rsidRPr="000B1255" w:rsidRDefault="000B1255" w:rsidP="000B1255">
      <w:pPr>
        <w:numPr>
          <w:ilvl w:val="0"/>
          <w:numId w:val="40"/>
        </w:numPr>
        <w:contextualSpacing/>
        <w:rPr>
          <w:sz w:val="24"/>
          <w:szCs w:val="24"/>
        </w:rPr>
      </w:pPr>
      <w:r w:rsidRPr="000B1255">
        <w:rPr>
          <w:sz w:val="24"/>
          <w:szCs w:val="24"/>
        </w:rPr>
        <w:t>Patient Outcomes - monitoring and compliance</w:t>
      </w:r>
    </w:p>
    <w:p w14:paraId="623E03D2" w14:textId="77777777" w:rsidR="000B1255" w:rsidRPr="000B1255" w:rsidRDefault="000B1255" w:rsidP="000B1255">
      <w:pPr>
        <w:numPr>
          <w:ilvl w:val="0"/>
          <w:numId w:val="40"/>
        </w:numPr>
        <w:contextualSpacing/>
        <w:rPr>
          <w:sz w:val="24"/>
          <w:szCs w:val="24"/>
        </w:rPr>
      </w:pPr>
      <w:r w:rsidRPr="000B1255">
        <w:rPr>
          <w:sz w:val="24"/>
          <w:szCs w:val="24"/>
        </w:rPr>
        <w:t>Patient Satisfaction Process – meaningful and measurable survey</w:t>
      </w:r>
    </w:p>
    <w:p w14:paraId="0025738C" w14:textId="77777777" w:rsidR="000B1255" w:rsidRPr="000B1255" w:rsidRDefault="000B1255" w:rsidP="000B1255">
      <w:pPr>
        <w:rPr>
          <w:color w:val="000000" w:themeColor="text1"/>
          <w:sz w:val="24"/>
          <w:szCs w:val="24"/>
        </w:rPr>
      </w:pPr>
    </w:p>
    <w:p w14:paraId="37CE76AF" w14:textId="77777777" w:rsidR="000B1255" w:rsidRPr="000B1255" w:rsidRDefault="000B1255" w:rsidP="000B1255">
      <w:pPr>
        <w:spacing w:after="0" w:line="240" w:lineRule="auto"/>
        <w:rPr>
          <w:b/>
          <w:bCs/>
          <w:color w:val="000099"/>
          <w:sz w:val="28"/>
          <w:szCs w:val="28"/>
        </w:rPr>
      </w:pPr>
      <w:r w:rsidRPr="000B1255">
        <w:rPr>
          <w:b/>
          <w:bCs/>
          <w:color w:val="000099"/>
          <w:sz w:val="28"/>
          <w:szCs w:val="28"/>
        </w:rPr>
        <w:lastRenderedPageBreak/>
        <w:t>QUALITY ASSURANCE FY2023-2024 PRIORITES</w:t>
      </w:r>
      <w:r w:rsidR="00F22FDA">
        <w:rPr>
          <w:b/>
          <w:bCs/>
          <w:color w:val="000099"/>
          <w:sz w:val="28"/>
          <w:szCs w:val="28"/>
        </w:rPr>
        <w:t xml:space="preserve"> - CONTINUED</w:t>
      </w:r>
    </w:p>
    <w:p w14:paraId="06ABF397" w14:textId="77777777" w:rsidR="000B1255" w:rsidRPr="000B1255" w:rsidRDefault="000B1255" w:rsidP="000B1255">
      <w:pPr>
        <w:rPr>
          <w:sz w:val="24"/>
          <w:szCs w:val="24"/>
        </w:rPr>
      </w:pPr>
    </w:p>
    <w:p w14:paraId="0DACABD2" w14:textId="77777777" w:rsidR="000B1255" w:rsidRPr="000B1255" w:rsidRDefault="000B1255" w:rsidP="000B1255">
      <w:pPr>
        <w:rPr>
          <w:b/>
          <w:bCs/>
          <w:color w:val="000099"/>
          <w:sz w:val="24"/>
          <w:szCs w:val="24"/>
          <w:u w:val="single"/>
        </w:rPr>
      </w:pPr>
      <w:r w:rsidRPr="000B1255">
        <w:rPr>
          <w:b/>
          <w:bCs/>
          <w:color w:val="000099"/>
          <w:sz w:val="24"/>
          <w:szCs w:val="24"/>
          <w:u w:val="single"/>
        </w:rPr>
        <w:t>Operations – Metrics – Reporting</w:t>
      </w:r>
    </w:p>
    <w:p w14:paraId="3448411A" w14:textId="77777777" w:rsidR="000B1255" w:rsidRPr="000B1255" w:rsidRDefault="000B1255" w:rsidP="000B1255">
      <w:pPr>
        <w:numPr>
          <w:ilvl w:val="0"/>
          <w:numId w:val="40"/>
        </w:numPr>
        <w:contextualSpacing/>
        <w:rPr>
          <w:sz w:val="24"/>
          <w:szCs w:val="24"/>
        </w:rPr>
      </w:pPr>
      <w:r w:rsidRPr="000B1255">
        <w:rPr>
          <w:sz w:val="24"/>
          <w:szCs w:val="24"/>
        </w:rPr>
        <w:t>Utilization of Resources</w:t>
      </w:r>
    </w:p>
    <w:p w14:paraId="52F6438F" w14:textId="77777777" w:rsidR="000B1255" w:rsidRPr="000B1255" w:rsidRDefault="000B1255" w:rsidP="000B1255">
      <w:pPr>
        <w:numPr>
          <w:ilvl w:val="1"/>
          <w:numId w:val="40"/>
        </w:numPr>
        <w:contextualSpacing/>
        <w:rPr>
          <w:sz w:val="24"/>
          <w:szCs w:val="24"/>
        </w:rPr>
      </w:pPr>
      <w:r w:rsidRPr="000B1255">
        <w:rPr>
          <w:sz w:val="24"/>
          <w:szCs w:val="24"/>
        </w:rPr>
        <w:t>ATCC</w:t>
      </w:r>
    </w:p>
    <w:p w14:paraId="4C8A98DE" w14:textId="77777777" w:rsidR="000B1255" w:rsidRPr="000B1255" w:rsidRDefault="000B1255" w:rsidP="000B1255">
      <w:pPr>
        <w:numPr>
          <w:ilvl w:val="1"/>
          <w:numId w:val="40"/>
        </w:numPr>
        <w:contextualSpacing/>
        <w:rPr>
          <w:sz w:val="24"/>
          <w:szCs w:val="24"/>
        </w:rPr>
      </w:pPr>
      <w:r w:rsidRPr="000B1255">
        <w:rPr>
          <w:sz w:val="24"/>
          <w:szCs w:val="24"/>
        </w:rPr>
        <w:t>Hospital – Resources category – designation – destination</w:t>
      </w:r>
    </w:p>
    <w:p w14:paraId="7C176745" w14:textId="77777777" w:rsidR="000B1255" w:rsidRPr="000B1255" w:rsidRDefault="000B1255" w:rsidP="000B1255">
      <w:pPr>
        <w:numPr>
          <w:ilvl w:val="1"/>
          <w:numId w:val="40"/>
        </w:numPr>
        <w:contextualSpacing/>
        <w:rPr>
          <w:sz w:val="24"/>
          <w:szCs w:val="24"/>
        </w:rPr>
      </w:pPr>
      <w:r w:rsidRPr="000B1255">
        <w:rPr>
          <w:sz w:val="24"/>
          <w:szCs w:val="24"/>
        </w:rPr>
        <w:t>Aero-medical</w:t>
      </w:r>
    </w:p>
    <w:p w14:paraId="28E1AE1D" w14:textId="77777777" w:rsidR="000B1255" w:rsidRPr="000B1255" w:rsidRDefault="000B1255" w:rsidP="000B1255">
      <w:pPr>
        <w:numPr>
          <w:ilvl w:val="0"/>
          <w:numId w:val="40"/>
        </w:numPr>
        <w:contextualSpacing/>
        <w:rPr>
          <w:sz w:val="24"/>
          <w:szCs w:val="24"/>
        </w:rPr>
      </w:pPr>
      <w:r w:rsidRPr="000B1255">
        <w:rPr>
          <w:sz w:val="24"/>
          <w:szCs w:val="24"/>
        </w:rPr>
        <w:t>Times</w:t>
      </w:r>
    </w:p>
    <w:p w14:paraId="74E165AD" w14:textId="77777777" w:rsidR="000B1255" w:rsidRPr="000B1255" w:rsidRDefault="000B1255" w:rsidP="000B1255">
      <w:pPr>
        <w:numPr>
          <w:ilvl w:val="1"/>
          <w:numId w:val="40"/>
        </w:numPr>
        <w:contextualSpacing/>
        <w:rPr>
          <w:sz w:val="24"/>
          <w:szCs w:val="24"/>
        </w:rPr>
      </w:pPr>
      <w:r w:rsidRPr="000B1255">
        <w:rPr>
          <w:sz w:val="24"/>
          <w:szCs w:val="24"/>
        </w:rPr>
        <w:t>Time of Call</w:t>
      </w:r>
    </w:p>
    <w:p w14:paraId="06068135" w14:textId="77777777" w:rsidR="000B1255" w:rsidRPr="000B1255" w:rsidRDefault="000B1255" w:rsidP="000B1255">
      <w:pPr>
        <w:numPr>
          <w:ilvl w:val="1"/>
          <w:numId w:val="40"/>
        </w:numPr>
        <w:contextualSpacing/>
        <w:rPr>
          <w:sz w:val="24"/>
          <w:szCs w:val="24"/>
        </w:rPr>
      </w:pPr>
      <w:r w:rsidRPr="000B1255">
        <w:rPr>
          <w:sz w:val="24"/>
          <w:szCs w:val="24"/>
        </w:rPr>
        <w:t>Unit Dispatch</w:t>
      </w:r>
    </w:p>
    <w:p w14:paraId="42977C56" w14:textId="77777777" w:rsidR="000B1255" w:rsidRPr="000B1255" w:rsidRDefault="000B1255" w:rsidP="000B1255">
      <w:pPr>
        <w:numPr>
          <w:ilvl w:val="1"/>
          <w:numId w:val="40"/>
        </w:numPr>
        <w:contextualSpacing/>
        <w:rPr>
          <w:sz w:val="24"/>
          <w:szCs w:val="24"/>
        </w:rPr>
      </w:pPr>
      <w:r w:rsidRPr="000B1255">
        <w:rPr>
          <w:sz w:val="24"/>
          <w:szCs w:val="24"/>
        </w:rPr>
        <w:t>Response</w:t>
      </w:r>
    </w:p>
    <w:p w14:paraId="4889BDEB" w14:textId="77777777" w:rsidR="000B1255" w:rsidRPr="000B1255" w:rsidRDefault="000B1255" w:rsidP="000B1255">
      <w:pPr>
        <w:numPr>
          <w:ilvl w:val="1"/>
          <w:numId w:val="40"/>
        </w:numPr>
        <w:contextualSpacing/>
        <w:rPr>
          <w:sz w:val="24"/>
          <w:szCs w:val="24"/>
        </w:rPr>
      </w:pPr>
      <w:r w:rsidRPr="000B1255">
        <w:rPr>
          <w:sz w:val="24"/>
          <w:szCs w:val="24"/>
        </w:rPr>
        <w:t>Point-of-</w:t>
      </w:r>
      <w:proofErr w:type="gramStart"/>
      <w:r w:rsidRPr="000B1255">
        <w:rPr>
          <w:sz w:val="24"/>
          <w:szCs w:val="24"/>
        </w:rPr>
        <w:t>care</w:t>
      </w:r>
      <w:proofErr w:type="gramEnd"/>
    </w:p>
    <w:p w14:paraId="6747AF91" w14:textId="77777777" w:rsidR="000B1255" w:rsidRPr="000B1255" w:rsidRDefault="000B1255" w:rsidP="000B1255">
      <w:pPr>
        <w:numPr>
          <w:ilvl w:val="1"/>
          <w:numId w:val="40"/>
        </w:numPr>
        <w:contextualSpacing/>
        <w:rPr>
          <w:sz w:val="24"/>
          <w:szCs w:val="24"/>
        </w:rPr>
      </w:pPr>
      <w:r w:rsidRPr="000B1255">
        <w:rPr>
          <w:sz w:val="24"/>
          <w:szCs w:val="24"/>
        </w:rPr>
        <w:t>On-scene</w:t>
      </w:r>
    </w:p>
    <w:p w14:paraId="44274DA7" w14:textId="77777777" w:rsidR="000B1255" w:rsidRPr="000B1255" w:rsidRDefault="000B1255" w:rsidP="000B1255">
      <w:pPr>
        <w:numPr>
          <w:ilvl w:val="1"/>
          <w:numId w:val="40"/>
        </w:numPr>
        <w:contextualSpacing/>
        <w:rPr>
          <w:sz w:val="24"/>
          <w:szCs w:val="24"/>
        </w:rPr>
      </w:pPr>
      <w:r w:rsidRPr="000B1255">
        <w:rPr>
          <w:sz w:val="24"/>
          <w:szCs w:val="24"/>
        </w:rPr>
        <w:t>Transport</w:t>
      </w:r>
    </w:p>
    <w:p w14:paraId="32DAE2CD" w14:textId="77777777" w:rsidR="000B1255" w:rsidRDefault="000B1255" w:rsidP="000B1255">
      <w:pPr>
        <w:numPr>
          <w:ilvl w:val="1"/>
          <w:numId w:val="40"/>
        </w:numPr>
        <w:contextualSpacing/>
        <w:rPr>
          <w:sz w:val="24"/>
          <w:szCs w:val="24"/>
        </w:rPr>
      </w:pPr>
      <w:r w:rsidRPr="000B1255">
        <w:rPr>
          <w:sz w:val="24"/>
          <w:szCs w:val="24"/>
        </w:rPr>
        <w:t>In-service</w:t>
      </w:r>
    </w:p>
    <w:p w14:paraId="123B91DD" w14:textId="77777777" w:rsidR="004B488E" w:rsidRPr="000B1255" w:rsidRDefault="004B488E" w:rsidP="004B488E">
      <w:pPr>
        <w:ind w:left="720"/>
        <w:contextualSpacing/>
        <w:rPr>
          <w:sz w:val="24"/>
          <w:szCs w:val="24"/>
        </w:rPr>
      </w:pPr>
    </w:p>
    <w:p w14:paraId="12579864" w14:textId="77777777" w:rsidR="000B1255" w:rsidRPr="000B1255" w:rsidRDefault="000B1255" w:rsidP="000B1255">
      <w:pPr>
        <w:rPr>
          <w:b/>
          <w:bCs/>
          <w:color w:val="000099"/>
          <w:sz w:val="24"/>
          <w:szCs w:val="24"/>
          <w:u w:val="single"/>
        </w:rPr>
      </w:pPr>
      <w:r w:rsidRPr="000B1255">
        <w:rPr>
          <w:b/>
          <w:bCs/>
          <w:color w:val="000099"/>
          <w:sz w:val="24"/>
          <w:szCs w:val="24"/>
          <w:u w:val="single"/>
        </w:rPr>
        <w:t>Quality Assurance and Continuous Quality Improvement (CQI)</w:t>
      </w:r>
    </w:p>
    <w:p w14:paraId="457DE448" w14:textId="77777777" w:rsidR="000B1255" w:rsidRPr="000B1255" w:rsidRDefault="000B1255" w:rsidP="000B1255">
      <w:pPr>
        <w:numPr>
          <w:ilvl w:val="0"/>
          <w:numId w:val="40"/>
        </w:numPr>
        <w:contextualSpacing/>
        <w:rPr>
          <w:sz w:val="24"/>
          <w:szCs w:val="24"/>
        </w:rPr>
      </w:pPr>
      <w:r w:rsidRPr="000B1255">
        <w:rPr>
          <w:sz w:val="24"/>
          <w:szCs w:val="24"/>
        </w:rPr>
        <w:t>Physician Leadership – Engagement and Oversight</w:t>
      </w:r>
    </w:p>
    <w:p w14:paraId="09AB8197" w14:textId="77777777" w:rsidR="000B1255" w:rsidRPr="000B1255" w:rsidRDefault="000B1255" w:rsidP="000B1255">
      <w:pPr>
        <w:numPr>
          <w:ilvl w:val="0"/>
          <w:numId w:val="40"/>
        </w:numPr>
        <w:contextualSpacing/>
        <w:rPr>
          <w:sz w:val="24"/>
          <w:szCs w:val="24"/>
        </w:rPr>
      </w:pPr>
      <w:r w:rsidRPr="000B1255">
        <w:rPr>
          <w:sz w:val="24"/>
          <w:szCs w:val="24"/>
        </w:rPr>
        <w:t xml:space="preserve">Delivery of Care and Patient Experience Care Review </w:t>
      </w:r>
    </w:p>
    <w:p w14:paraId="139732C2" w14:textId="77777777" w:rsidR="000B1255" w:rsidRPr="000B1255" w:rsidRDefault="000B1255" w:rsidP="000B1255">
      <w:pPr>
        <w:numPr>
          <w:ilvl w:val="0"/>
          <w:numId w:val="40"/>
        </w:numPr>
        <w:contextualSpacing/>
        <w:rPr>
          <w:sz w:val="24"/>
          <w:szCs w:val="24"/>
        </w:rPr>
      </w:pPr>
      <w:r w:rsidRPr="000B1255">
        <w:rPr>
          <w:sz w:val="24"/>
          <w:szCs w:val="24"/>
        </w:rPr>
        <w:t xml:space="preserve">Outcomes – specific area for CQI focus – </w:t>
      </w:r>
      <w:proofErr w:type="gramStart"/>
      <w:r w:rsidRPr="000B1255">
        <w:rPr>
          <w:sz w:val="24"/>
          <w:szCs w:val="24"/>
        </w:rPr>
        <w:t>education</w:t>
      </w:r>
      <w:proofErr w:type="gramEnd"/>
    </w:p>
    <w:p w14:paraId="2A82F918" w14:textId="77777777" w:rsidR="000B1255" w:rsidRPr="000B1255" w:rsidRDefault="000B1255" w:rsidP="000B1255">
      <w:pPr>
        <w:numPr>
          <w:ilvl w:val="0"/>
          <w:numId w:val="40"/>
        </w:numPr>
        <w:contextualSpacing/>
        <w:rPr>
          <w:sz w:val="24"/>
          <w:szCs w:val="24"/>
        </w:rPr>
      </w:pPr>
      <w:r w:rsidRPr="000B1255">
        <w:rPr>
          <w:sz w:val="24"/>
          <w:szCs w:val="24"/>
        </w:rPr>
        <w:t>EMS Provider Request Region Specific CQI education course</w:t>
      </w:r>
    </w:p>
    <w:p w14:paraId="7D9AE588" w14:textId="77777777" w:rsidR="000B1255" w:rsidRPr="000B1255" w:rsidRDefault="000B1255" w:rsidP="000B1255">
      <w:pPr>
        <w:numPr>
          <w:ilvl w:val="1"/>
          <w:numId w:val="40"/>
        </w:numPr>
        <w:contextualSpacing/>
        <w:rPr>
          <w:sz w:val="24"/>
          <w:szCs w:val="24"/>
        </w:rPr>
      </w:pPr>
      <w:r w:rsidRPr="000B1255">
        <w:rPr>
          <w:sz w:val="24"/>
          <w:szCs w:val="24"/>
        </w:rPr>
        <w:t>Plan</w:t>
      </w:r>
    </w:p>
    <w:p w14:paraId="3A648E1D" w14:textId="77777777" w:rsidR="000B1255" w:rsidRPr="000B1255" w:rsidRDefault="000B1255" w:rsidP="000B1255">
      <w:pPr>
        <w:numPr>
          <w:ilvl w:val="1"/>
          <w:numId w:val="40"/>
        </w:numPr>
        <w:contextualSpacing/>
        <w:rPr>
          <w:sz w:val="24"/>
          <w:szCs w:val="24"/>
        </w:rPr>
      </w:pPr>
      <w:r w:rsidRPr="000B1255">
        <w:rPr>
          <w:sz w:val="24"/>
          <w:szCs w:val="24"/>
        </w:rPr>
        <w:t>Physician oversight – participation - approval</w:t>
      </w:r>
    </w:p>
    <w:p w14:paraId="3EACC42E" w14:textId="77777777" w:rsidR="000B1255" w:rsidRPr="000B1255" w:rsidRDefault="000B1255" w:rsidP="000B1255">
      <w:pPr>
        <w:numPr>
          <w:ilvl w:val="1"/>
          <w:numId w:val="40"/>
        </w:numPr>
        <w:contextualSpacing/>
        <w:rPr>
          <w:sz w:val="24"/>
          <w:szCs w:val="24"/>
        </w:rPr>
      </w:pPr>
      <w:r w:rsidRPr="000B1255">
        <w:rPr>
          <w:sz w:val="24"/>
          <w:szCs w:val="24"/>
        </w:rPr>
        <w:t>Outcome monitoring and compliance</w:t>
      </w:r>
    </w:p>
    <w:p w14:paraId="04EEE3CB" w14:textId="77777777" w:rsidR="000B1255" w:rsidRDefault="000B1255" w:rsidP="000B1255">
      <w:pPr>
        <w:numPr>
          <w:ilvl w:val="1"/>
          <w:numId w:val="40"/>
        </w:numPr>
        <w:contextualSpacing/>
        <w:rPr>
          <w:sz w:val="24"/>
          <w:szCs w:val="24"/>
        </w:rPr>
      </w:pPr>
      <w:r w:rsidRPr="000B1255">
        <w:rPr>
          <w:sz w:val="24"/>
          <w:szCs w:val="24"/>
        </w:rPr>
        <w:t>Report of Accomplishments</w:t>
      </w:r>
    </w:p>
    <w:p w14:paraId="5BA5965F" w14:textId="77777777" w:rsidR="004B488E" w:rsidRPr="000B1255" w:rsidRDefault="004B488E" w:rsidP="004B488E">
      <w:pPr>
        <w:ind w:left="720"/>
        <w:contextualSpacing/>
        <w:rPr>
          <w:sz w:val="24"/>
          <w:szCs w:val="24"/>
        </w:rPr>
      </w:pPr>
    </w:p>
    <w:p w14:paraId="7A869A1E" w14:textId="77777777" w:rsidR="000B1255" w:rsidRPr="000B1255" w:rsidRDefault="000B1255" w:rsidP="000B1255">
      <w:pPr>
        <w:rPr>
          <w:color w:val="000099"/>
          <w:sz w:val="24"/>
          <w:szCs w:val="24"/>
          <w:u w:val="single"/>
        </w:rPr>
      </w:pPr>
      <w:r w:rsidRPr="000B1255">
        <w:rPr>
          <w:b/>
          <w:bCs/>
          <w:color w:val="000099"/>
          <w:sz w:val="24"/>
          <w:szCs w:val="24"/>
          <w:u w:val="single"/>
        </w:rPr>
        <w:t xml:space="preserve">State – Regional Education </w:t>
      </w:r>
    </w:p>
    <w:p w14:paraId="18D36869" w14:textId="77777777" w:rsidR="000B1255" w:rsidRPr="000B1255" w:rsidRDefault="000B1255" w:rsidP="000B1255">
      <w:pPr>
        <w:numPr>
          <w:ilvl w:val="1"/>
          <w:numId w:val="40"/>
        </w:numPr>
        <w:contextualSpacing/>
        <w:rPr>
          <w:sz w:val="24"/>
          <w:szCs w:val="24"/>
        </w:rPr>
      </w:pPr>
      <w:r w:rsidRPr="000B1255">
        <w:rPr>
          <w:sz w:val="24"/>
          <w:szCs w:val="24"/>
        </w:rPr>
        <w:t xml:space="preserve">Medical Legal </w:t>
      </w:r>
    </w:p>
    <w:p w14:paraId="01595333" w14:textId="77777777" w:rsidR="000B1255" w:rsidRPr="000B1255" w:rsidRDefault="000B1255" w:rsidP="000B1255">
      <w:pPr>
        <w:numPr>
          <w:ilvl w:val="1"/>
          <w:numId w:val="40"/>
        </w:numPr>
        <w:contextualSpacing/>
        <w:rPr>
          <w:sz w:val="24"/>
          <w:szCs w:val="24"/>
        </w:rPr>
      </w:pPr>
      <w:r w:rsidRPr="000B1255">
        <w:rPr>
          <w:sz w:val="24"/>
          <w:szCs w:val="24"/>
        </w:rPr>
        <w:t>Protocol Review</w:t>
      </w:r>
    </w:p>
    <w:p w14:paraId="5AD970D7" w14:textId="77777777" w:rsidR="000B1255" w:rsidRPr="000B1255" w:rsidRDefault="000B1255" w:rsidP="000B1255">
      <w:pPr>
        <w:numPr>
          <w:ilvl w:val="1"/>
          <w:numId w:val="40"/>
        </w:numPr>
        <w:contextualSpacing/>
        <w:rPr>
          <w:sz w:val="24"/>
          <w:szCs w:val="24"/>
        </w:rPr>
      </w:pPr>
      <w:r w:rsidRPr="000B1255">
        <w:rPr>
          <w:sz w:val="24"/>
          <w:szCs w:val="24"/>
        </w:rPr>
        <w:t>Rules Review</w:t>
      </w:r>
    </w:p>
    <w:p w14:paraId="62CAD37A" w14:textId="77777777" w:rsidR="000B1255" w:rsidRPr="000B1255" w:rsidRDefault="000B1255" w:rsidP="000B1255">
      <w:pPr>
        <w:numPr>
          <w:ilvl w:val="1"/>
          <w:numId w:val="40"/>
        </w:numPr>
        <w:contextualSpacing/>
        <w:rPr>
          <w:sz w:val="24"/>
          <w:szCs w:val="24"/>
        </w:rPr>
      </w:pPr>
      <w:r w:rsidRPr="000B1255">
        <w:rPr>
          <w:sz w:val="24"/>
          <w:szCs w:val="24"/>
        </w:rPr>
        <w:t>AHS – Plan – Process</w:t>
      </w:r>
    </w:p>
    <w:p w14:paraId="1A1FDFCA" w14:textId="77777777" w:rsidR="000B1255" w:rsidRPr="000B1255" w:rsidRDefault="000B1255" w:rsidP="000B1255">
      <w:pPr>
        <w:numPr>
          <w:ilvl w:val="1"/>
          <w:numId w:val="40"/>
        </w:numPr>
        <w:contextualSpacing/>
        <w:rPr>
          <w:sz w:val="24"/>
          <w:szCs w:val="24"/>
        </w:rPr>
      </w:pPr>
      <w:r w:rsidRPr="000B1255">
        <w:rPr>
          <w:sz w:val="24"/>
          <w:szCs w:val="24"/>
        </w:rPr>
        <w:t>Engagement of process Improvement and examination of EMS service provider communities.</w:t>
      </w:r>
    </w:p>
    <w:p w14:paraId="53D91482" w14:textId="77777777" w:rsidR="000B1255" w:rsidRPr="000B1255" w:rsidRDefault="000B1255" w:rsidP="000B1255">
      <w:pPr>
        <w:numPr>
          <w:ilvl w:val="1"/>
          <w:numId w:val="40"/>
        </w:numPr>
        <w:contextualSpacing/>
        <w:rPr>
          <w:sz w:val="24"/>
          <w:szCs w:val="24"/>
        </w:rPr>
      </w:pPr>
      <w:r w:rsidRPr="000B1255">
        <w:rPr>
          <w:sz w:val="24"/>
          <w:szCs w:val="24"/>
        </w:rPr>
        <w:t>Pediatric Education</w:t>
      </w:r>
    </w:p>
    <w:p w14:paraId="49F4AE0C" w14:textId="77777777" w:rsidR="000B1255" w:rsidRPr="000B1255" w:rsidRDefault="000B1255" w:rsidP="000B1255">
      <w:pPr>
        <w:rPr>
          <w:sz w:val="20"/>
          <w:szCs w:val="20"/>
        </w:rPr>
      </w:pPr>
    </w:p>
    <w:p w14:paraId="4AC5CEA3" w14:textId="77777777" w:rsidR="000B1255" w:rsidRPr="000B1255" w:rsidRDefault="000B1255" w:rsidP="000B1255">
      <w:pPr>
        <w:rPr>
          <w:sz w:val="20"/>
          <w:szCs w:val="20"/>
        </w:rPr>
      </w:pPr>
    </w:p>
    <w:p w14:paraId="2195199C" w14:textId="77777777" w:rsidR="000B1255" w:rsidRPr="000B1255" w:rsidRDefault="000B1255" w:rsidP="000B1255">
      <w:pPr>
        <w:rPr>
          <w:sz w:val="20"/>
          <w:szCs w:val="20"/>
        </w:rPr>
      </w:pPr>
    </w:p>
    <w:p w14:paraId="700439B4" w14:textId="77777777" w:rsidR="000B1255" w:rsidRPr="000B1255" w:rsidRDefault="000B1255" w:rsidP="000B1255">
      <w:pPr>
        <w:rPr>
          <w:sz w:val="20"/>
          <w:szCs w:val="20"/>
        </w:rPr>
      </w:pPr>
    </w:p>
    <w:p w14:paraId="6D26ABE5" w14:textId="77777777" w:rsidR="000B1255" w:rsidRDefault="000B1255" w:rsidP="000B1255">
      <w:pPr>
        <w:rPr>
          <w:sz w:val="20"/>
          <w:szCs w:val="20"/>
        </w:rPr>
      </w:pPr>
    </w:p>
    <w:p w14:paraId="7F9D539E" w14:textId="77777777" w:rsidR="00F22FDA" w:rsidRPr="000B1255" w:rsidRDefault="00F22FDA" w:rsidP="000B1255">
      <w:pPr>
        <w:rPr>
          <w:sz w:val="20"/>
          <w:szCs w:val="20"/>
        </w:rPr>
      </w:pPr>
    </w:p>
    <w:p w14:paraId="519DD619" w14:textId="77777777" w:rsidR="000B1255" w:rsidRDefault="000B1255" w:rsidP="00DC6CB6">
      <w:pPr>
        <w:pStyle w:val="NoSpacing"/>
        <w:spacing w:line="360" w:lineRule="auto"/>
        <w:jc w:val="center"/>
        <w:rPr>
          <w:b/>
          <w:color w:val="000099"/>
          <w:sz w:val="28"/>
          <w:szCs w:val="28"/>
        </w:rPr>
      </w:pPr>
    </w:p>
    <w:p w14:paraId="2F2B671B" w14:textId="77777777" w:rsidR="005A67C6" w:rsidRPr="00F42C5D" w:rsidRDefault="004F10D9" w:rsidP="00DC6CB6">
      <w:pPr>
        <w:pStyle w:val="NoSpacing"/>
        <w:spacing w:line="360" w:lineRule="auto"/>
        <w:jc w:val="center"/>
        <w:rPr>
          <w:b/>
          <w:color w:val="000099"/>
          <w:sz w:val="28"/>
          <w:szCs w:val="28"/>
        </w:rPr>
      </w:pPr>
      <w:r w:rsidRPr="00F42C5D">
        <w:rPr>
          <w:b/>
          <w:color w:val="000099"/>
          <w:sz w:val="28"/>
          <w:szCs w:val="28"/>
        </w:rPr>
        <w:t>EAST ALABAMA EMERGENCY MEDICAL SERVICES</w:t>
      </w:r>
    </w:p>
    <w:p w14:paraId="2F1F5179" w14:textId="77777777" w:rsidR="003015D8" w:rsidRPr="00F42C5D" w:rsidRDefault="003015D8" w:rsidP="00DC6CB6">
      <w:pPr>
        <w:pStyle w:val="NoSpacing"/>
        <w:spacing w:line="360" w:lineRule="auto"/>
        <w:jc w:val="center"/>
        <w:rPr>
          <w:b/>
          <w:color w:val="000099"/>
          <w:sz w:val="28"/>
          <w:szCs w:val="28"/>
        </w:rPr>
      </w:pPr>
      <w:r w:rsidRPr="00F42C5D">
        <w:rPr>
          <w:b/>
          <w:color w:val="000099"/>
          <w:sz w:val="28"/>
          <w:szCs w:val="28"/>
        </w:rPr>
        <w:t>QUALITY PLAN</w:t>
      </w:r>
    </w:p>
    <w:p w14:paraId="5F85608D" w14:textId="77777777" w:rsidR="004A0F0F" w:rsidRPr="00F42C5D" w:rsidRDefault="004A0F0F" w:rsidP="00DC6CB6">
      <w:pPr>
        <w:pStyle w:val="NoSpacing"/>
        <w:spacing w:line="360" w:lineRule="auto"/>
        <w:jc w:val="center"/>
        <w:rPr>
          <w:color w:val="000099"/>
        </w:rPr>
      </w:pPr>
      <w:r w:rsidRPr="00F42C5D">
        <w:rPr>
          <w:b/>
          <w:color w:val="000099"/>
          <w:sz w:val="28"/>
          <w:szCs w:val="28"/>
        </w:rPr>
        <w:t>KEY COMPONENTS</w:t>
      </w:r>
    </w:p>
    <w:p w14:paraId="1AD5FA02" w14:textId="77777777" w:rsidR="005A67C6" w:rsidRDefault="005A67C6" w:rsidP="00694A01">
      <w:pPr>
        <w:spacing w:line="240" w:lineRule="auto"/>
        <w:rPr>
          <w:b/>
          <w:sz w:val="24"/>
          <w:szCs w:val="24"/>
        </w:rPr>
      </w:pPr>
    </w:p>
    <w:p w14:paraId="1DE4F113" w14:textId="77777777" w:rsidR="00AD34F4" w:rsidRDefault="00353FE6" w:rsidP="00AD34F4">
      <w:pPr>
        <w:spacing w:line="240" w:lineRule="auto"/>
        <w:rPr>
          <w:b/>
          <w:sz w:val="24"/>
          <w:szCs w:val="24"/>
        </w:rPr>
      </w:pPr>
      <w:r w:rsidRPr="005A67C6">
        <w:rPr>
          <w:b/>
          <w:sz w:val="24"/>
          <w:szCs w:val="24"/>
        </w:rPr>
        <w:t>KEY COMPONENTS</w:t>
      </w:r>
      <w:r w:rsidR="00CF0D65" w:rsidRPr="005A67C6">
        <w:rPr>
          <w:b/>
          <w:sz w:val="24"/>
          <w:szCs w:val="24"/>
        </w:rPr>
        <w:t>:</w:t>
      </w:r>
    </w:p>
    <w:p w14:paraId="73013147" w14:textId="77777777" w:rsidR="00AD34F4" w:rsidRDefault="00AD34F4" w:rsidP="00AD34F4">
      <w:pPr>
        <w:spacing w:line="240" w:lineRule="auto"/>
        <w:rPr>
          <w:b/>
          <w:sz w:val="24"/>
          <w:szCs w:val="24"/>
        </w:rPr>
      </w:pPr>
    </w:p>
    <w:p w14:paraId="0FCC66A9" w14:textId="77777777" w:rsidR="00AD34F4" w:rsidRDefault="00027AE5" w:rsidP="00AD34F4">
      <w:pPr>
        <w:spacing w:line="240" w:lineRule="auto"/>
      </w:pPr>
      <w:r w:rsidRPr="00F42C5D">
        <w:rPr>
          <w:b/>
          <w:color w:val="000099"/>
          <w:sz w:val="24"/>
          <w:szCs w:val="24"/>
        </w:rPr>
        <w:t>Continuous Quality Improvement (CQI):</w:t>
      </w:r>
      <w:r w:rsidRPr="00F42C5D">
        <w:rPr>
          <w:color w:val="000099"/>
        </w:rPr>
        <w:t xml:space="preserve"> </w:t>
      </w:r>
      <w:r>
        <w:t xml:space="preserve">We embrace a culture of continuous quality improvement, constantly seeking ways to enhance our services. We recognize that excellence is an ongoing journey, not a destination, and we are dedicated to staying at the forefront of medical advancements and best practices. CQI can be used to engage in measurable progress in a variety of areas, including but not limited to improving key patient-care metrics, professional development, and short and long-term </w:t>
      </w:r>
      <w:r w:rsidR="0003165E">
        <w:t>organizational improvement</w:t>
      </w:r>
      <w:r>
        <w:t>.</w:t>
      </w:r>
    </w:p>
    <w:p w14:paraId="2F8B0A3B" w14:textId="77777777" w:rsidR="00AD34F4" w:rsidRDefault="00AD34F4" w:rsidP="00AD34F4">
      <w:pPr>
        <w:spacing w:line="240" w:lineRule="auto"/>
      </w:pPr>
    </w:p>
    <w:p w14:paraId="0414530D" w14:textId="77777777" w:rsidR="00AD34F4" w:rsidRDefault="00AD34F4" w:rsidP="00AD34F4">
      <w:pPr>
        <w:spacing w:line="240" w:lineRule="auto"/>
      </w:pPr>
      <w:r w:rsidRPr="00F42C5D">
        <w:rPr>
          <w:b/>
          <w:color w:val="000099"/>
          <w:sz w:val="24"/>
          <w:szCs w:val="24"/>
        </w:rPr>
        <w:t>Patient-Centere</w:t>
      </w:r>
      <w:r>
        <w:rPr>
          <w:b/>
          <w:color w:val="000099"/>
          <w:sz w:val="24"/>
          <w:szCs w:val="24"/>
        </w:rPr>
        <w:t>d Care</w:t>
      </w:r>
      <w:r w:rsidRPr="005A67C6">
        <w:rPr>
          <w:b/>
          <w:sz w:val="24"/>
          <w:szCs w:val="24"/>
        </w:rPr>
        <w:t>:</w:t>
      </w:r>
      <w:r>
        <w:t xml:space="preserve"> We pledge to prioritize the needs and well-being of our patients above all else. Every decision, every action, and every innovation are centered on ensuring the best possible outcome for those we serve.</w:t>
      </w:r>
    </w:p>
    <w:p w14:paraId="1AC2D67E" w14:textId="77777777" w:rsidR="00AD34F4" w:rsidRDefault="00AD34F4" w:rsidP="00AD34F4">
      <w:pPr>
        <w:spacing w:line="240" w:lineRule="auto"/>
      </w:pPr>
    </w:p>
    <w:p w14:paraId="3FAB5F2A" w14:textId="77777777" w:rsidR="00AD34F4" w:rsidRDefault="00AD34F4" w:rsidP="00AD34F4">
      <w:pPr>
        <w:spacing w:line="240" w:lineRule="auto"/>
      </w:pPr>
      <w:r w:rsidRPr="00F42C5D">
        <w:rPr>
          <w:b/>
          <w:color w:val="000099"/>
          <w:sz w:val="24"/>
          <w:szCs w:val="24"/>
        </w:rPr>
        <w:t>Collaboration</w:t>
      </w:r>
      <w:r w:rsidRPr="005A67C6">
        <w:rPr>
          <w:b/>
          <w:sz w:val="24"/>
          <w:szCs w:val="24"/>
        </w:rPr>
        <w:t>:</w:t>
      </w:r>
      <w:r>
        <w:t xml:space="preserve"> We understand that delivering exceptional patient care requires a coordinated effort. We collaborate with hospitals, first responders, local government agencies, and the broader healthcare community to ensure seamless, efficient, and effective emergency medical services. </w:t>
      </w:r>
    </w:p>
    <w:p w14:paraId="2C6E9B5C" w14:textId="77777777" w:rsidR="00AD34F4" w:rsidRDefault="00AD34F4" w:rsidP="00AD34F4">
      <w:pPr>
        <w:spacing w:line="240" w:lineRule="auto"/>
      </w:pPr>
    </w:p>
    <w:p w14:paraId="2A4AEEBE" w14:textId="77777777" w:rsidR="00AD34F4" w:rsidRDefault="00AD34F4" w:rsidP="00AD34F4">
      <w:pPr>
        <w:spacing w:line="240" w:lineRule="auto"/>
        <w:rPr>
          <w:color w:val="000000" w:themeColor="text1"/>
        </w:rPr>
      </w:pPr>
      <w:r w:rsidRPr="00F42C5D">
        <w:rPr>
          <w:b/>
          <w:color w:val="000099"/>
          <w:sz w:val="24"/>
          <w:szCs w:val="24"/>
        </w:rPr>
        <w:t>Organizational Improvement</w:t>
      </w:r>
      <w:r w:rsidRPr="00656F93">
        <w:rPr>
          <w:b/>
          <w:color w:val="000000" w:themeColor="text1"/>
          <w:sz w:val="24"/>
          <w:szCs w:val="24"/>
        </w:rPr>
        <w:t>:</w:t>
      </w:r>
      <w:r w:rsidRPr="00656F93">
        <w:rPr>
          <w:color w:val="000000" w:themeColor="text1"/>
        </w:rPr>
        <w:t xml:space="preserve"> We embrace innovation and strategic asset management </w:t>
      </w:r>
      <w:proofErr w:type="gramStart"/>
      <w:r w:rsidRPr="00656F93">
        <w:rPr>
          <w:color w:val="000000" w:themeColor="text1"/>
        </w:rPr>
        <w:t>as a means to</w:t>
      </w:r>
      <w:proofErr w:type="gramEnd"/>
      <w:r w:rsidRPr="00656F93">
        <w:rPr>
          <w:color w:val="000000" w:themeColor="text1"/>
        </w:rPr>
        <w:t xml:space="preserve"> enhance patient care. We invest in cutting-edge technology, evidence-based protocols, and innovative solutions to improve response times, diagnosis, and treatment options</w:t>
      </w:r>
      <w:r>
        <w:rPr>
          <w:color w:val="000000" w:themeColor="text1"/>
        </w:rPr>
        <w:t>.</w:t>
      </w:r>
    </w:p>
    <w:p w14:paraId="17B5AC18" w14:textId="77777777" w:rsidR="00AD34F4" w:rsidRDefault="00AD34F4" w:rsidP="00AD34F4">
      <w:pPr>
        <w:spacing w:line="240" w:lineRule="auto"/>
        <w:rPr>
          <w:color w:val="000000" w:themeColor="text1"/>
        </w:rPr>
      </w:pPr>
    </w:p>
    <w:p w14:paraId="2F97C99F" w14:textId="77777777" w:rsidR="00AD34F4" w:rsidRDefault="00AD34F4" w:rsidP="00AD34F4">
      <w:pPr>
        <w:spacing w:line="240" w:lineRule="auto"/>
      </w:pPr>
      <w:r w:rsidRPr="00F42C5D">
        <w:rPr>
          <w:b/>
          <w:color w:val="000099"/>
          <w:sz w:val="24"/>
          <w:szCs w:val="24"/>
        </w:rPr>
        <w:t>Accountability</w:t>
      </w:r>
      <w:r w:rsidRPr="005A67C6">
        <w:rPr>
          <w:b/>
          <w:sz w:val="24"/>
          <w:szCs w:val="24"/>
        </w:rPr>
        <w:t>:</w:t>
      </w:r>
      <w:r>
        <w:t xml:space="preserve"> We hold ourselves accountable for our actions and outcomes. We actively seek feedback from patients, their families, and our community partners to drive improvements. Transparency and accountability are the cornerstones of our commitment to quality.</w:t>
      </w:r>
    </w:p>
    <w:p w14:paraId="6D1E9560" w14:textId="77777777" w:rsidR="00AD34F4" w:rsidRDefault="00AD34F4" w:rsidP="00AD34F4">
      <w:pPr>
        <w:spacing w:line="240" w:lineRule="auto"/>
      </w:pPr>
    </w:p>
    <w:p w14:paraId="4955820E" w14:textId="77777777" w:rsidR="006109F7" w:rsidRDefault="00B62090" w:rsidP="00AD34F4">
      <w:pPr>
        <w:spacing w:line="240" w:lineRule="auto"/>
      </w:pPr>
      <w:r w:rsidRPr="00AD34F4">
        <w:rPr>
          <w:b/>
          <w:color w:val="000099"/>
          <w:sz w:val="24"/>
          <w:szCs w:val="24"/>
        </w:rPr>
        <w:t>Professional Development</w:t>
      </w:r>
      <w:r w:rsidRPr="00AD34F4">
        <w:rPr>
          <w:b/>
          <w:sz w:val="24"/>
          <w:szCs w:val="24"/>
        </w:rPr>
        <w:t>:</w:t>
      </w:r>
      <w:r w:rsidRPr="00AD34F4">
        <w:rPr>
          <w:sz w:val="24"/>
          <w:szCs w:val="24"/>
        </w:rPr>
        <w:t xml:space="preserve"> </w:t>
      </w:r>
      <w:r>
        <w:t xml:space="preserve">Our team members are our most </w:t>
      </w:r>
      <w:proofErr w:type="gramStart"/>
      <w:r>
        <w:t>valuable asset</w:t>
      </w:r>
      <w:proofErr w:type="gramEnd"/>
      <w:r>
        <w:t xml:space="preserve">. We are committed to fostering an environment that encourages learning, growth, and the highest levels of professionalism among our staff. We invest in training, education, and support to ensure that our EMS providers are </w:t>
      </w:r>
      <w:r w:rsidR="00086CB6">
        <w:t>equipped</w:t>
      </w:r>
      <w:r>
        <w:t xml:space="preserve"> with the latest knowledge and skills.</w:t>
      </w:r>
    </w:p>
    <w:p w14:paraId="706B286D" w14:textId="77777777" w:rsidR="006109F7" w:rsidRDefault="006109F7" w:rsidP="006109F7">
      <w:pPr>
        <w:pStyle w:val="PlainText"/>
      </w:pPr>
    </w:p>
    <w:p w14:paraId="59FAD987" w14:textId="77777777" w:rsidR="005810A8" w:rsidRDefault="005810A8" w:rsidP="00A96115">
      <w:pPr>
        <w:rPr>
          <w:rFonts w:eastAsia="Times New Roman"/>
        </w:rPr>
      </w:pPr>
    </w:p>
    <w:p w14:paraId="0777FAAB" w14:textId="77777777" w:rsidR="00694A01" w:rsidRDefault="00694A01" w:rsidP="00B62090">
      <w:pPr>
        <w:spacing w:after="0" w:line="240" w:lineRule="auto"/>
        <w:ind w:left="360"/>
        <w:rPr>
          <w:rFonts w:ascii="Calibri" w:hAnsi="Calibri"/>
          <w:b/>
        </w:rPr>
      </w:pPr>
    </w:p>
    <w:p w14:paraId="20D837CE" w14:textId="77777777" w:rsidR="00694A01" w:rsidRDefault="00694A01" w:rsidP="00F54679">
      <w:pPr>
        <w:spacing w:after="0" w:line="240" w:lineRule="auto"/>
        <w:ind w:left="360"/>
        <w:jc w:val="center"/>
        <w:rPr>
          <w:rFonts w:ascii="Calibri" w:hAnsi="Calibri"/>
          <w:b/>
        </w:rPr>
      </w:pPr>
    </w:p>
    <w:p w14:paraId="21E1B0D4" w14:textId="77777777" w:rsidR="00694A01" w:rsidRPr="00B62090" w:rsidRDefault="00694A01" w:rsidP="00B62090">
      <w:pPr>
        <w:spacing w:after="0" w:line="240" w:lineRule="auto"/>
        <w:ind w:left="360"/>
        <w:rPr>
          <w:rFonts w:ascii="Calibri" w:hAnsi="Calibri"/>
          <w:b/>
          <w:i/>
        </w:rPr>
      </w:pPr>
    </w:p>
    <w:p w14:paraId="6A498A6E" w14:textId="77777777" w:rsidR="00694A01" w:rsidRDefault="00694A01" w:rsidP="00F54679">
      <w:pPr>
        <w:spacing w:after="0" w:line="240" w:lineRule="auto"/>
        <w:ind w:left="360"/>
        <w:jc w:val="center"/>
        <w:rPr>
          <w:rFonts w:ascii="Calibri" w:hAnsi="Calibri"/>
          <w:b/>
        </w:rPr>
      </w:pPr>
    </w:p>
    <w:p w14:paraId="2250A0DD" w14:textId="77777777" w:rsidR="00694A01" w:rsidRDefault="00694A01" w:rsidP="00F54679">
      <w:pPr>
        <w:spacing w:after="0" w:line="240" w:lineRule="auto"/>
        <w:ind w:left="360"/>
        <w:jc w:val="center"/>
        <w:rPr>
          <w:rFonts w:ascii="Calibri" w:hAnsi="Calibri"/>
          <w:b/>
        </w:rPr>
      </w:pPr>
    </w:p>
    <w:p w14:paraId="0A37FE47" w14:textId="77777777" w:rsidR="00F40852" w:rsidRDefault="00F40852" w:rsidP="00F40852">
      <w:r>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5EEF438D" wp14:editId="1BFF5D74">
                <wp:simplePos x="0" y="0"/>
                <wp:positionH relativeFrom="column">
                  <wp:posOffset>4615132</wp:posOffset>
                </wp:positionH>
                <wp:positionV relativeFrom="paragraph">
                  <wp:posOffset>1319842</wp:posOffset>
                </wp:positionV>
                <wp:extent cx="2050415" cy="1311215"/>
                <wp:effectExtent l="0" t="0" r="26035"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311215"/>
                        </a:xfrm>
                        <a:prstGeom prst="rect">
                          <a:avLst/>
                        </a:prstGeom>
                        <a:noFill/>
                        <a:ln w="25400">
                          <a:solidFill>
                            <a:srgbClr val="5340A6"/>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28F07BD" w14:textId="77777777" w:rsidR="00F40852" w:rsidRDefault="00F40852" w:rsidP="00F40852">
                            <w:pPr>
                              <w:widowControl w:val="0"/>
                              <w:spacing w:line="120" w:lineRule="auto"/>
                              <w:jc w:val="center"/>
                              <w:rPr>
                                <w:color w:val="5340A6"/>
                                <w:sz w:val="28"/>
                                <w:szCs w:val="28"/>
                                <w14:shadow w14:blurRad="38100" w14:dist="25400" w14:dir="5400000" w14:sx="100000" w14:sy="100000" w14:kx="0" w14:ky="0" w14:algn="ctr">
                                  <w14:srgbClr w14:val="6E747A">
                                    <w14:alpha w14:val="57000"/>
                                  </w14:srgbClr>
                                </w14:shadow>
                              </w:rPr>
                            </w:pPr>
                            <w:r>
                              <w:rPr>
                                <w:color w:val="5340A6"/>
                                <w:sz w:val="28"/>
                                <w:szCs w:val="28"/>
                                <w14:shadow w14:blurRad="38100" w14:dist="25400" w14:dir="5400000" w14:sx="100000" w14:sy="100000" w14:kx="0" w14:ky="0" w14:algn="ctr">
                                  <w14:srgbClr w14:val="6E747A">
                                    <w14:alpha w14:val="57000"/>
                                  </w14:srgbClr>
                                </w14:shadow>
                              </w:rPr>
                              <w:t> </w:t>
                            </w:r>
                          </w:p>
                          <w:p w14:paraId="6428A43E" w14:textId="77777777"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14:paraId="0631BC6A" w14:textId="77777777"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r>
                              <w:rPr>
                                <w:b/>
                                <w:bCs/>
                                <w:color w:val="000099"/>
                                <w:sz w:val="28"/>
                                <w:szCs w:val="28"/>
                                <w14:shadow w14:blurRad="38100" w14:dist="25400" w14:dir="5400000" w14:sx="100000" w14:sy="100000" w14:kx="0" w14:ky="0" w14:algn="ctr">
                                  <w14:srgbClr w14:val="6E747A">
                                    <w14:alpha w14:val="57000"/>
                                  </w14:srgbClr>
                                </w14:shadow>
                              </w:rPr>
                              <w:t>ACCOUNTABILITY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09427" id="_x0000_t202" coordsize="21600,21600" o:spt="202" path="m,l,21600r21600,l21600,xe">
                <v:stroke joinstyle="miter"/>
                <v:path gradientshapeok="t" o:connecttype="rect"/>
              </v:shapetype>
              <v:shape id="Text Box 16" o:spid="_x0000_s1026" type="#_x0000_t202" style="position:absolute;margin-left:363.4pt;margin-top:103.9pt;width:161.45pt;height:103.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LiFAMAAH4GAAAOAAAAZHJzL2Uyb0RvYy54bWysVUuPmzAQvlfqf7B8Z4EE8tKSVUJIVWn7&#10;kHarnh1sgrVgU9sJbKv+945NkiXbS1VtDsgzHn/z+mZye9fVFToypbkUCQ5vAoyYyCXlYp/gb49b&#10;b4aRNkRQUknBEvzMNL5bvn932zYLNpKlrChTCECEXrRNgktjmoXv67xkNdE3smECLgupamJAVHuf&#10;KtICel35oyCY+K1UtFEyZ1qDdtNf4qXDLwqWmy9FoZlBVYIhNuO+yn139usvb8lir0hT8vwUBvmP&#10;KGrCBTi9QG2IIeig+F9QNc+V1LIwN7msfVkUPGcuB8gmDF5l81CShrlcoDi6uZRJvx1s/vn4VSFO&#10;oXcTjASpoUePrDNoLTsEKqhP2+gFmD00YGg60IOty1U39zJ/0kjItCRiz1ZKybZkhEJ8oX3pD572&#10;ONqC7NpPkoIfcjDSAXWFqm3xoBwI0KFPz5fe2FhyUI6COIjCGKMc7sJxGI5AsD7I4vy8Udp8YLJG&#10;9pBgBc138OR4r01vejax3oTc8qoCPVlUArXgIo6CoM9MVpzaW3up1X6XVgodCXAoHkfBypUFHOuh&#10;Wc0NMLnidYJngf313LL1yAR1bgzhVX+Gx5Ww4MxxtI8PpM7A0ekhbcefX/Ngns2yWeRFo0nmRcFm&#10;4622aeRNtuE03ow3aboJf9uow2hRckqZsIGfuRxG/8aV01T1LLyw+SrB6zqs5+vNuQEDM/86DNcf&#10;yOo6pdU2DqbReOZNp/HYi8ZZ4K1n29RbpeFkMs3W6Tp7lVLmyqTfJqtLzW1U8gBteyhpiyi3rBnH&#10;81GIQYAlMZr2jUSk2sN2y43CSEnznZvSjaYlqcVw24pdOEKf+vmoDjUQvefNiQ2ggn00UFkW2V1n&#10;X7tiXeLpS3emh5UuDT5V46W4gHKmjps5O2b9wJlu1wH37CDuJH2G6YME3IjB0oZDKdVPjFpYgAnW&#10;Pw5EMYyqjwImeDyJp7ASzFBQQ2E3FIjIASrBBqP+mJp+yx4axfcleOprIuQKpr7gbh5fooJUrABL&#10;ziV1Wsh2iw5lZ/Xyt7H8AwAA//8DAFBLAwQUAAYACAAAACEAvAsck+QAAAAMAQAADwAAAGRycy9k&#10;b3ducmV2LnhtbEyPzU7DMBCE70i8g7VIXCpqN0QNhGwqfg8FgWjgADc3Nk5EvI5ipw1vj3uC2452&#10;NPNNsZpsx3Z68K0jhMVcANNUO9WSQXh/ezi7AOaDJCU7RxrhR3tYlcdHhcyV29NG76pgWAwhn0uE&#10;JoQ+59zXjbbSz12vKf6+3GBliHIwXA1yH8NtxxMhltzKlmJDI3t92+j6uxotwtpUs5vNx3NvXu+r&#10;x7uZG58+3Qvi6cl0fQUs6Cn8meGAH9GhjExbN5LyrEPIkmVEDwiJyOJxcIj0MgO2RUgX6TnwsuD/&#10;R5S/AAAA//8DAFBLAQItABQABgAIAAAAIQC2gziS/gAAAOEBAAATAAAAAAAAAAAAAAAAAAAAAABb&#10;Q29udGVudF9UeXBlc10ueG1sUEsBAi0AFAAGAAgAAAAhADj9If/WAAAAlAEAAAsAAAAAAAAAAAAA&#10;AAAALwEAAF9yZWxzLy5yZWxzUEsBAi0AFAAGAAgAAAAhACPEouIUAwAAfgYAAA4AAAAAAAAAAAAA&#10;AAAALgIAAGRycy9lMm9Eb2MueG1sUEsBAi0AFAAGAAgAAAAhALwLHJPkAAAADAEAAA8AAAAAAAAA&#10;AAAAAAAAbgUAAGRycy9kb3ducmV2LnhtbFBLBQYAAAAABAAEAPMAAAB/BgAAAAA=&#10;" filled="f" fillcolor="#5b9bd5" strokecolor="#5340a6" strokeweight="2pt">
                <v:shadow color="black [0]"/>
                <v:textbox inset="2.88pt,2.88pt,2.88pt,2.88pt">
                  <w:txbxContent>
                    <w:p w:rsidR="00F40852" w:rsidRDefault="00F40852" w:rsidP="00F40852">
                      <w:pPr>
                        <w:widowControl w:val="0"/>
                        <w:spacing w:line="120" w:lineRule="auto"/>
                        <w:jc w:val="center"/>
                        <w:rPr>
                          <w:color w:val="5340A6"/>
                          <w:sz w:val="28"/>
                          <w:szCs w:val="28"/>
                          <w14:shadow w14:blurRad="38100" w14:dist="25400" w14:dir="5400000" w14:sx="100000" w14:sy="100000" w14:kx="0" w14:ky="0" w14:algn="ctr">
                            <w14:srgbClr w14:val="6E747A">
                              <w14:alpha w14:val="57000"/>
                            </w14:srgbClr>
                          </w14:shadow>
                        </w:rPr>
                      </w:pPr>
                      <w:r>
                        <w:rPr>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r>
                        <w:rPr>
                          <w:b/>
                          <w:bCs/>
                          <w:color w:val="000099"/>
                          <w:sz w:val="28"/>
                          <w:szCs w:val="28"/>
                          <w14:shadow w14:blurRad="38100" w14:dist="25400" w14:dir="5400000" w14:sx="100000" w14:sy="100000" w14:kx="0" w14:ky="0" w14:algn="ctr">
                            <w14:srgbClr w14:val="6E747A">
                              <w14:alpha w14:val="57000"/>
                            </w14:srgbClr>
                          </w14:shadow>
                        </w:rPr>
                        <w:t>ACCOUNTABILITY</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2EB0EDD4" wp14:editId="54A0AAD1">
                <wp:simplePos x="0" y="0"/>
                <wp:positionH relativeFrom="column">
                  <wp:posOffset>-785004</wp:posOffset>
                </wp:positionH>
                <wp:positionV relativeFrom="paragraph">
                  <wp:posOffset>-319177</wp:posOffset>
                </wp:positionV>
                <wp:extent cx="7523480" cy="9687464"/>
                <wp:effectExtent l="0" t="0" r="127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3480" cy="96874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384CFE" w14:textId="77777777" w:rsidR="00F40852" w:rsidRDefault="00F40852" w:rsidP="00F40852">
                            <w:pPr>
                              <w:widowControl w:val="0"/>
                              <w:jc w:val="center"/>
                              <w:rPr>
                                <w:b/>
                                <w:bCs/>
                                <w:color w:val="000099"/>
                                <w:sz w:val="40"/>
                                <w:szCs w:val="40"/>
                              </w:rPr>
                            </w:pPr>
                            <w:r>
                              <w:rPr>
                                <w:b/>
                                <w:bCs/>
                                <w:color w:val="000099"/>
                                <w:sz w:val="40"/>
                                <w:szCs w:val="40"/>
                              </w:rPr>
                              <w:t>REGION 2</w:t>
                            </w:r>
                          </w:p>
                          <w:p w14:paraId="4FEE685E" w14:textId="77777777" w:rsidR="00F40852" w:rsidRDefault="00F40852" w:rsidP="00F40852">
                            <w:pPr>
                              <w:widowControl w:val="0"/>
                              <w:jc w:val="center"/>
                              <w:rPr>
                                <w:color w:val="000000"/>
                                <w:sz w:val="20"/>
                                <w:szCs w:val="20"/>
                              </w:rPr>
                            </w:pPr>
                            <w:r>
                              <w:t> </w:t>
                            </w:r>
                          </w:p>
                          <w:p w14:paraId="0826AB8E" w14:textId="77777777" w:rsidR="00F40852" w:rsidRDefault="00F40852" w:rsidP="00F40852">
                            <w:pPr>
                              <w:widowControl w:val="0"/>
                              <w:jc w:val="center"/>
                            </w:pPr>
                            <w:r>
                              <w:t> </w:t>
                            </w:r>
                          </w:p>
                          <w:p w14:paraId="4E900C0D" w14:textId="77777777" w:rsidR="00F40852" w:rsidRDefault="00F40852" w:rsidP="00F40852">
                            <w:pPr>
                              <w:widowControl w:val="0"/>
                              <w:jc w:val="center"/>
                            </w:pPr>
                            <w:r>
                              <w:t> </w:t>
                            </w:r>
                          </w:p>
                          <w:p w14:paraId="072B21AC" w14:textId="77777777" w:rsidR="00F40852" w:rsidRDefault="00F40852" w:rsidP="00F40852">
                            <w:pPr>
                              <w:widowControl w:val="0"/>
                              <w:jc w:val="center"/>
                            </w:pPr>
                            <w:r>
                              <w:t> </w:t>
                            </w:r>
                          </w:p>
                          <w:p w14:paraId="1CB779E3" w14:textId="77777777" w:rsidR="00F40852" w:rsidRDefault="00F40852" w:rsidP="00F40852">
                            <w:pPr>
                              <w:widowControl w:val="0"/>
                              <w:jc w:val="center"/>
                            </w:pPr>
                            <w:r>
                              <w:t> </w:t>
                            </w:r>
                          </w:p>
                          <w:p w14:paraId="45CBA7FF" w14:textId="77777777" w:rsidR="00F40852" w:rsidRDefault="00F40852" w:rsidP="00F4085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A65C" id="Text Box 19" o:spid="_x0000_s1027" type="#_x0000_t202" style="position:absolute;margin-left:-61.8pt;margin-top:-25.15pt;width:592.4pt;height:762.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vqEAMAALcGAAAOAAAAZHJzL2Uyb0RvYy54bWysVdtu4zYQfS/QfyD4rkiyqSuiLGzJKgqk&#10;F2B3P4CWKItYiVRJOnK66L93SDmOku1D0a0fBHI4HM45c2Z8/+EyDuiJKc2lKHB4F2DERCNbLk4F&#10;/vyp9lKMtKGipYMUrMDPTOMPDz/+cD9POdvIXg4tUwiCCJ3PU4F7Y6bc93XTs5HqOzkxAYedVCM1&#10;sFUnv1V0hujj4G+CIPZnqdpJyYZpDdZqOcQPLn7Xscb81nWaGTQUGHIz7qvc92i//sM9zU+KTj1v&#10;rmnQ/5DFSLmAR2+hKmooOiv+TaiRN0pq2Zm7Ro6+7DreMIcB0ITBOzQfezoxhwXI0dONJv3/hW1+&#10;ffpdId5C7TKMBB2hRp/YxaC9vCAwAT/zpHNw+ziBo7mAHXwdVj09yuaLRkKWPRUntlNKzj2jLeQX&#10;2pv+6uoSR9sgx/kX2cI79GykC3Tp1GjJAzoQRIc6Pd9qY3NpwJhEmy1J4aiBsyxOExIT9wbNX65P&#10;SpufmByRXRRYQfFdePr0qI1Nh+YvLvY1IWs+DE4Ag3hjAMfFwpyClts0h1RgaT1tUq66X7MgO6SH&#10;lHhkEx88ElSVt6tL4sV1mETVtirLKvzLZhGSvOdty4R99EVpIfl3lbxqftHITWtaDry14WxKWp2O&#10;5aDQEwWlR/tsX0VXelZu/ts0HCWA5R2kcEOC/SbzamDZIzWJvCwJUi8Is30WByQjVf0W0iMX7Psh&#10;obnAm4gEwSKuN+DsOGA3eO2XRYDDeQQlLZCvrQwmaPiVCWrphom97fCu6KD5yA2Mn4GPBU4D+7Oc&#10;0dyK+CBatzaUD8t6xZ5F/M/s7eooSMg29ZIk2npkewi8fVqX3q4M4zg57Mv94Z0gDk5k+vsJdGVc&#10;KXaV7/WN15SBlhc5uy61jbm0qLkcL8tAsFzYDj7K9hnaVkloKmhAmPaw6KX6E6MZJmeB9R9nqhhG&#10;w88CWn8bR0kMo3a9UevNcb2hooFQBTYYLcvSLOP5PCl+6uGlpdZC7mBcdNw18mtWgMhuYDo6bNdJ&#10;bsfveu+8Xv9vHv4GAAD//wMAUEsDBBQABgAIAAAAIQDarhhh4wAAAA4BAAAPAAAAZHJzL2Rvd25y&#10;ZXYueG1sTI/LasMwEEX3hf6DmEI3JZEfjdM4lkMoFLrIpq67ly3FNpFGRlJs9++rrJrdHeZw50xx&#10;WLQik7RuMMggXkdAJLZGDNgxqL8/Vm9AnOcouDIoGfxKB4fy8aHguTAzfsmp8h0JJehyzqD3fswp&#10;dW0vNXdrM0oMu7Oxmvsw2o4Ky+dQrhVNoiijmg8YLvR8lO+9bC/VVTPgdqp2J3UyNTbbn5dLPaef&#10;uyNjz0/LcQ/Ey8X/w3DTD+pQBqfGXFE4ohis4iTNAhvSJkqB3JAoixMgTUiv200KtCzo/RvlHwAA&#10;AP//AwBQSwECLQAUAAYACAAAACEAtoM4kv4AAADhAQAAEwAAAAAAAAAAAAAAAAAAAAAAW0NvbnRl&#10;bnRfVHlwZXNdLnhtbFBLAQItABQABgAIAAAAIQA4/SH/1gAAAJQBAAALAAAAAAAAAAAAAAAAAC8B&#10;AABfcmVscy8ucmVsc1BLAQItABQABgAIAAAAIQASdtvqEAMAALcGAAAOAAAAAAAAAAAAAAAAAC4C&#10;AABkcnMvZTJvRG9jLnhtbFBLAQItABQABgAIAAAAIQDarhhh4wAAAA4BAAAPAAAAAAAAAAAAAAAA&#10;AGoFAABkcnMvZG93bnJldi54bWxQSwUGAAAAAAQABADzAAAAegYAAAAA&#10;" filled="f" fillcolor="#5b9bd5" stroked="f" strokecolor="black [0]" strokeweight="2pt">
                <v:textbox inset="2.88pt,2.88pt,2.88pt,2.88pt">
                  <w:txbxContent>
                    <w:p w:rsidR="00F40852" w:rsidRDefault="00F40852" w:rsidP="00F40852">
                      <w:pPr>
                        <w:widowControl w:val="0"/>
                        <w:jc w:val="center"/>
                        <w:rPr>
                          <w:b/>
                          <w:bCs/>
                          <w:color w:val="000099"/>
                          <w:sz w:val="40"/>
                          <w:szCs w:val="40"/>
                        </w:rPr>
                      </w:pPr>
                      <w:r>
                        <w:rPr>
                          <w:b/>
                          <w:bCs/>
                          <w:color w:val="000099"/>
                          <w:sz w:val="40"/>
                          <w:szCs w:val="40"/>
                        </w:rPr>
                        <w:t>REGION 2</w:t>
                      </w:r>
                    </w:p>
                    <w:p w:rsidR="00F40852" w:rsidRDefault="00F40852" w:rsidP="00F40852">
                      <w:pPr>
                        <w:widowControl w:val="0"/>
                        <w:jc w:val="center"/>
                        <w:rPr>
                          <w:color w:val="000000"/>
                          <w:sz w:val="20"/>
                          <w:szCs w:val="20"/>
                        </w:rPr>
                      </w:pPr>
                      <w:r>
                        <w:t> </w:t>
                      </w:r>
                    </w:p>
                    <w:p w:rsidR="00F40852" w:rsidRDefault="00F40852" w:rsidP="00F40852">
                      <w:pPr>
                        <w:widowControl w:val="0"/>
                        <w:jc w:val="center"/>
                      </w:pPr>
                      <w:r>
                        <w:t> </w:t>
                      </w:r>
                    </w:p>
                    <w:p w:rsidR="00F40852" w:rsidRDefault="00F40852" w:rsidP="00F40852">
                      <w:pPr>
                        <w:widowControl w:val="0"/>
                        <w:jc w:val="center"/>
                      </w:pPr>
                      <w:r>
                        <w:t> </w:t>
                      </w:r>
                    </w:p>
                    <w:p w:rsidR="00F40852" w:rsidRDefault="00F40852" w:rsidP="00F40852">
                      <w:pPr>
                        <w:widowControl w:val="0"/>
                        <w:jc w:val="center"/>
                      </w:pPr>
                      <w:r>
                        <w:t> </w:t>
                      </w:r>
                    </w:p>
                    <w:p w:rsidR="00F40852" w:rsidRDefault="00F40852" w:rsidP="00F40852">
                      <w:pPr>
                        <w:widowControl w:val="0"/>
                        <w:jc w:val="center"/>
                      </w:pPr>
                      <w:r>
                        <w:t> </w:t>
                      </w:r>
                    </w:p>
                    <w:p w:rsidR="00F40852" w:rsidRDefault="00F40852" w:rsidP="00F40852"/>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32C5F4BC" wp14:editId="6F4A9DD8">
                <wp:simplePos x="0" y="0"/>
                <wp:positionH relativeFrom="margin">
                  <wp:align>center</wp:align>
                </wp:positionH>
                <wp:positionV relativeFrom="paragraph">
                  <wp:posOffset>5351037</wp:posOffset>
                </wp:positionV>
                <wp:extent cx="0" cy="728345"/>
                <wp:effectExtent l="0" t="0" r="19050" b="146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8345"/>
                        </a:xfrm>
                        <a:prstGeom prst="straightConnector1">
                          <a:avLst/>
                        </a:prstGeom>
                        <a:noFill/>
                        <a:ln w="25400">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B3EBA1" id="_x0000_t32" coordsize="21600,21600" o:spt="32" o:oned="t" path="m,l21600,21600e" filled="f">
                <v:path arrowok="t" fillok="f" o:connecttype="none"/>
                <o:lock v:ext="edit" shapetype="t"/>
              </v:shapetype>
              <v:shape id="Straight Arrow Connector 10" o:spid="_x0000_s1026" type="#_x0000_t32" style="position:absolute;margin-left:0;margin-top:421.35pt;width:0;height:57.35pt;flip:y;z-index:2516684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G+ugIAAMEFAAAOAAAAZHJzL2Uyb0RvYy54bWysVMtu2zAQvBfoPxC6K3pYfiJy4MhyL30E&#10;cNqeaZGSiFCkQNKWjaL/3iWlKHF6KYroQJAUdzg7O9zbu3PD0YkqzaRIvegm9BAVhSRMVKn3/XHn&#10;LzykDRYEcylo6l2o9u7WHz/cdu2KxrKWnFCFAEToVdemXm1MuwoCXdS0wfpGtlTAz1KqBhtYqiog&#10;CneA3vAgDsNZ0ElFWiULqjXsbvuf3trhlyUtzLey1NQgnnrAzbhRufFgx2B9i1eVwm3NioEG/g8W&#10;DWYCLh2htthgdFTsL6iGFUpqWZqbQjaBLEtWUJcDZBOFb7LZ17ilLhcQR7ejTPr9YIuvpweFGIHa&#10;gTwCN1CjvVGYVbVBG6VkhzIpBOgoFYIjoFfX6hWEZeJB2YyLs9i3n2XxpJGQWY1FRR3vx0sLWJGN&#10;CK5C7EK3cOuh+yIJnMFHI51451I1qOSs/WEDLTgIhM6uWpexWvRsUNFvFrA7jxeTZOquwSuLYONa&#10;pc0nKhtkJ6mnh4zGVHp0fPqsjeX3EmCDhdwxzp0zuEBd6sXTJAwdHy05I/avPadVdci4QidszQXf&#10;cjnQuDqm5FEQh1ZTTPJhbjDj/Rxu58LiUefXnhKszgambh8Sdl76tQyX+SJfJH4Sz3I/Cbdbf7PL&#10;En+2i+bT7WSbZdvotyUaJauaEUKF5frs6yj5N98ML6x35OjsUZXgGt3JB2SvmW5203CeTBb+fD6d&#10;+MkkD/37xS7zN1k0m83z++w+f8M0d9nr9yE7SmlZyaOhal+TDhFm3TCZLuPIgwX0gXhuCwfWx7yC&#10;BlYY5SElzU9maudi6zqL4RoSHatNnnoH8WMDHh4cYIsPtTw20HJebUF9x2gn1sinl+656nY11m1Q&#10;40VcQHl2hHtO9gX1b/EgyeVBWRvblwV9wgUNPc02otdrd+ql867/AAAA//8DAFBLAwQUAAYACAAA&#10;ACEA4jCKNtsAAAAFAQAADwAAAGRycy9kb3ducmV2LnhtbEyPzU7DMBCE70i8g7VI3KhDFdoSsqkQ&#10;EogLSP25cHPiJYkSr0PsNuHtWU5wHM1o5pt8O7tenWkMrWeE20UCirjytuUa4Xh4vtmACtGwNb1n&#10;QvimANvi8iI3mfUT7+i8j7WSEg6ZQWhiHDKtQ9WQM2HhB2LxPv3oTBQ51tqOZpJy1+tlkqy0My3L&#10;QmMGemqo6vYnh2BjV6arr/ZQ7XQ1zR9vx9f3lw7x+mp+fAAVaY5/YfjFF3QohKn0J7ZB9QhyJCJs&#10;0uUalNgiS4T7u3UKusj1f/riBwAA//8DAFBLAQItABQABgAIAAAAIQC2gziS/gAAAOEBAAATAAAA&#10;AAAAAAAAAAAAAAAAAABbQ29udGVudF9UeXBlc10ueG1sUEsBAi0AFAAGAAgAAAAhADj9If/WAAAA&#10;lAEAAAsAAAAAAAAAAAAAAAAALwEAAF9yZWxzLy5yZWxzUEsBAi0AFAAGAAgAAAAhAFnm8b66AgAA&#10;wQUAAA4AAAAAAAAAAAAAAAAALgIAAGRycy9lMm9Eb2MueG1sUEsBAi0AFAAGAAgAAAAhAOIwijbb&#10;AAAABQEAAA8AAAAAAAAAAAAAAAAAFAUAAGRycy9kb3ducmV2LnhtbFBLBQYAAAAABAAEAPMAAAAc&#10;BgAAAAA=&#10;" strokecolor="#009" strokeweight="2pt">
                <v:shadow color="black [0]"/>
                <w10:wrap anchorx="margin"/>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1C966799" wp14:editId="5111236F">
                <wp:simplePos x="0" y="0"/>
                <wp:positionH relativeFrom="margin">
                  <wp:align>center</wp:align>
                </wp:positionH>
                <wp:positionV relativeFrom="paragraph">
                  <wp:posOffset>6093100</wp:posOffset>
                </wp:positionV>
                <wp:extent cx="1944370" cy="1293495"/>
                <wp:effectExtent l="0" t="0" r="17780"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293495"/>
                        </a:xfrm>
                        <a:prstGeom prst="rect">
                          <a:avLst/>
                        </a:prstGeom>
                        <a:noFill/>
                        <a:ln w="25400">
                          <a:solidFill>
                            <a:srgbClr val="000099"/>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014F650" w14:textId="77777777"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14:paraId="4F3A36ED" w14:textId="77777777"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14:paraId="0759F01A" w14:textId="77777777" w:rsidR="00F40852" w:rsidRDefault="00F40852" w:rsidP="00F40852">
                            <w:pPr>
                              <w:widowControl w:val="0"/>
                              <w:spacing w:line="24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COLLABORATION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8D10" id="Text Box 14" o:spid="_x0000_s1028" type="#_x0000_t202" style="position:absolute;margin-left:0;margin-top:479.75pt;width:153.1pt;height:101.85pt;z-index:2516643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CFgMAAIUGAAAOAAAAZHJzL2Uyb0RvYy54bWysVclu2zAQvRfoPxC8K1q9yIgc2JJcFEgX&#10;ICl6piXKIiKRKklbTov+e4eUrdjppSjig8Ahh8M3b96Mb++ObYMOVComeIL9Gw8jygtRMr5L8LfH&#10;jTPHSGnCS9IIThP8TBW+W75/d9t3CxqIWjQllQiCcLXouwTXWncL11VFTVuibkRHORxWQrZEgyl3&#10;bilJD9Hbxg08b+r2QpadFAVVCnaz4RAvbfyqooX+UlWKatQkGLBp+5X2uzVfd3lLFjtJupoVJxjk&#10;P1C0hHF4dAyVEU3QXrK/QrWskEKJSt8UonVFVbGC2hwgG997lc1DTTpqcwFyVDfSpN4ubPH58FUi&#10;VkLtIow4aaFGj/So0VocEWwBP32nFuD20IGjPsI++NpcVXcviieFuEhrwnd0JaXoa0pKwOebm+7F&#10;1SGOMkG2/SdRwjtkr4UNdKxka8gDOhBEhzo9j7UxWArzZBxF4QyOCjjzgziM4ol9gyzO1zup9Acq&#10;WmQWCZZQfBueHO6VNnDI4uxiXuNiw5rGCqDhqE9wMIk8b8hMNKw0p8ZPyd02bSQ6EKMh+MXx6WF1&#10;6dYyDUpuWJvgufE6acvwkfPSPqMJa4Y1QGm4CU6tRgd8YB01LO0+pG318yv24nyezyMnCqa5E3lZ&#10;5qw2aeRMN/5skoVZmmb+b4PajxY1K0vKDfCzlv3o37Ry6qpBhaOarxK84mGyjtfZuQAXbu41DEs6&#10;ZHWd0moz8WZROHdms0noRGHuOev5JnVWqT+dzvJ1us5fpZRbmtTbZDVyblCJPZTtoS57VDKjmnAS&#10;Bz4GA4ZEMBsKiUizg+lWaImRFPo707VtTSNSE8NOKzpqpHwa+qPZtyD0k26MZKDo+xbm0cUWCGG8&#10;bcka8QzUneVhrLHAJzZeyIUoZ+nYnjNtNjScPm6Ptr0DA8D041aUz9CEkIeBb2Y3LGohf2LUwxxM&#10;sPqxJ5Ji1Hzk0MjhdDKbwuC8NOSlsb00CC8gVII1RsMy1cOw3XeS7Wp4aaCGixU0f8VsW76ggoyM&#10;AbPO5naay2aYXtrW6+XfY/kHAAD//wMAUEsDBBQABgAIAAAAIQCO1E8l3gAAAAkBAAAPAAAAZHJz&#10;L2Rvd25yZXYueG1sTI/BTsMwEETvSPyDtUjcqJ1EjWgap6qQ4MaBpgKObrxNUuJ1FLtt+HuWExxH&#10;M5p5U25mN4gLTqH3pCFZKBBIjbc9tRr29fPDI4gQDVkzeEIN3xhgU93elKaw/kpveNnFVnAJhcJo&#10;6GIcCylD06EzYeFHJPaOfnImspxaaSdz5XI3yFSpXDrTEy90ZsSnDpuv3dlpaJLs/cVK9XrqP7La&#10;bT9PedrWWt/fzds1iIhz/AvDLz6jQ8VMB38mG8SggY9EDavlagmC7UzlKYgD55I8S0FWpfz/oPoB&#10;AAD//wMAUEsBAi0AFAAGAAgAAAAhALaDOJL+AAAA4QEAABMAAAAAAAAAAAAAAAAAAAAAAFtDb250&#10;ZW50X1R5cGVzXS54bWxQSwECLQAUAAYACAAAACEAOP0h/9YAAACUAQAACwAAAAAAAAAAAAAAAAAv&#10;AQAAX3JlbHMvLnJlbHNQSwECLQAUAAYACAAAACEAERP5QhYDAACFBgAADgAAAAAAAAAAAAAAAAAu&#10;AgAAZHJzL2Uyb0RvYy54bWxQSwECLQAUAAYACAAAACEAjtRPJd4AAAAJAQAADwAAAAAAAAAAAAAA&#10;AABwBQAAZHJzL2Rvd25yZXYueG1sUEsFBgAAAAAEAAQA8wAAAHsGAAAAAA==&#10;" filled="f" fillcolor="#5b9bd5" strokecolor="#009" strokeweight="2pt">
                <v:shadow color="black [0]"/>
                <v:textbox inset="2.88pt,2.88pt,2.88pt,2.88pt">
                  <w:txbxContent>
                    <w:p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24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COLLABORATION</w:t>
                      </w:r>
                    </w:p>
                  </w:txbxContent>
                </v:textbox>
                <w10:wrap anchorx="margin"/>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198944C6" wp14:editId="4220258A">
                <wp:simplePos x="0" y="0"/>
                <wp:positionH relativeFrom="column">
                  <wp:posOffset>-603849</wp:posOffset>
                </wp:positionH>
                <wp:positionV relativeFrom="paragraph">
                  <wp:posOffset>1311215</wp:posOffset>
                </wp:positionV>
                <wp:extent cx="1866900" cy="1330900"/>
                <wp:effectExtent l="0" t="0" r="1905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330900"/>
                        </a:xfrm>
                        <a:prstGeom prst="rect">
                          <a:avLst/>
                        </a:prstGeom>
                        <a:noFill/>
                        <a:ln w="25400">
                          <a:solidFill>
                            <a:srgbClr val="000099"/>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163197" w14:textId="77777777" w:rsidR="00F40852" w:rsidRDefault="00F40852" w:rsidP="00F40852">
                            <w:pPr>
                              <w:widowControl w:val="0"/>
                              <w:spacing w:line="240" w:lineRule="auto"/>
                              <w:rPr>
                                <w:color w:val="5340A6"/>
                                <w:sz w:val="28"/>
                                <w:szCs w:val="28"/>
                                <w14:shadow w14:blurRad="38100" w14:dist="25400" w14:dir="5400000" w14:sx="100000" w14:sy="100000" w14:kx="0" w14:ky="0" w14:algn="ctr">
                                  <w14:srgbClr w14:val="6E747A">
                                    <w14:alpha w14:val="57000"/>
                                  </w14:srgbClr>
                                </w14:shadow>
                              </w:rPr>
                            </w:pPr>
                            <w:r>
                              <w:rPr>
                                <w:color w:val="5340A6"/>
                                <w:sz w:val="28"/>
                                <w:szCs w:val="28"/>
                                <w14:shadow w14:blurRad="38100" w14:dist="25400" w14:dir="5400000" w14:sx="100000" w14:sy="100000" w14:kx="0" w14:ky="0" w14:algn="ctr">
                                  <w14:srgbClr w14:val="6E747A">
                                    <w14:alpha w14:val="57000"/>
                                  </w14:srgbClr>
                                </w14:shadow>
                              </w:rPr>
                              <w:t> </w:t>
                            </w:r>
                          </w:p>
                          <w:p w14:paraId="25792741" w14:textId="77777777"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PATIENT – CENTERED</w:t>
                            </w:r>
                          </w:p>
                          <w:p w14:paraId="33E3A156" w14:textId="77777777"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CARE</w:t>
                            </w:r>
                          </w:p>
                          <w:p w14:paraId="3EB126FA" w14:textId="77777777" w:rsidR="00F40852" w:rsidRDefault="00F40852" w:rsidP="00F40852">
                            <w:pPr>
                              <w:widowControl w:val="0"/>
                              <w:spacing w:line="240" w:lineRule="auto"/>
                              <w:jc w:val="center"/>
                              <w:rPr>
                                <w:color w:val="5B9BD5"/>
                                <w:sz w:val="28"/>
                                <w:szCs w:val="28"/>
                                <w14:shadow w14:blurRad="38100" w14:dist="25400" w14:dir="5400000" w14:sx="100000" w14:sy="100000" w14:kx="0" w14:ky="0" w14:algn="ctr">
                                  <w14:srgbClr w14:val="6E747A">
                                    <w14:alpha w14:val="57000"/>
                                  </w14:srgbClr>
                                </w14:shadow>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D767E" id="Text Box 17" o:spid="_x0000_s1029" type="#_x0000_t202" style="position:absolute;margin-left:-47.55pt;margin-top:103.25pt;width:147pt;height:104.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yfEwMAAIUGAAAOAAAAZHJzL2Uyb0RvYy54bWysVU2PmzAQvVfqf7B8Z4FASIKWrBIgVaV+&#10;SbtVzw6YYC3Y1HZCtlX/e8cmYZPdS1VtDsjjjzczb95Mbu+ObYMOVComeIL9Gw8jygtRMr5L8PeH&#10;jTPHSGnCS9IIThP8RBW+W75/d9t3MZ2IWjQllQhAuIr7LsG11l3suqqoaUvUjegoh8NKyJZoMOXO&#10;LSXpAb1t3InnRW4vZNlJUVClYDcbDvHS4lcVLfTXqlJUoybBEJu2X2m/W/N1l7ck3knS1aw4hUH+&#10;I4qWMA5OR6iMaIL2kr2CalkhhRKVvilE64qqYgW1OUA2vvcim/uadNTmAuSobqRJvR1s8eXwTSJW&#10;Qu1mGHHSQo0e6FGjtTgi2AJ++k7FcO2+g4v6CPtw1+aquk+ieFSIi7QmfEdXUoq+pqSE+Hzz0r14&#10;OuAoA7LtP4sS/JC9FhboWMnWkAd0IECHOj2NtTGxFMblPIoWHhwVcOYHgWcM44PE5+edVPoDFS0y&#10;iwRLKL6FJ4dPSg9Xz1eMNy42rGlgn8QNR32CJ9MQMI2tRMNKc2oNudumjUQHYjQEv8Xi5PjqWss0&#10;KLlhbYLn5tZJW4aPnJfWjSasGdYQdcMNOLUaHeID66hhafchbauf3wtvkc/zeeiEkyh3Qi/LnNUm&#10;DZ1o48+mWZClaeb/MVH7YVyzsqTcBH7Wsh/+m1ZOXTWocFTzVYLqkofperHOpq95cK/DsPWBrK5T&#10;Wm2m3iwM5s5sNg2cMMg9Zz3fpM4q9aNolq/Tdf4ipdzSpN4mq5FzE5XYQ9nu67JHJTOqCaaLiY/B&#10;gCExmQ2FRKTZwXQrtMRICv2D6dq2phGpwbDTio4aKR+H/mj2LQj9pBtDFRR938I8utgCIYyvLVlj&#10;PAN1Z3kYayzwiY1ncgHlLB3bc6bNhobTx+3RtndgAjD9uBXlEzQh5GHCN7MbFrWQvzDqYQ4mWP3c&#10;E0kxaj5yaOQgms4iGJyXhrw0tpcG4QVAJVhjNCxTPQzbfSfZrgZPAzVcrKD5K2bb8jkqyMgYMOts&#10;bqe5bIbppW1vPf97LP8CAAD//wMAUEsDBBQABgAIAAAAIQCKveJe4AAAAAsBAAAPAAAAZHJzL2Rv&#10;d25yZXYueG1sTI/BTsMwEETvSPyDtUjcWtspjZo0m6pCghsHGgQc3XibpMR2FLtt+HvcEz2u5mnm&#10;bbGZTM/ONPrOWQQ5F8DI1k53tkH4qF5mK2A+KKtV7ywh/JKHTXl/V6hcu4t9p/MuNCyWWJ8rhDaE&#10;Iefc1y0Z5eduIBuzgxuNCvEcG65HdYnlpueJECk3qrNxoVUDPbdU/+xOBqGWi89XzcXbsftaVGb7&#10;fUyTpkJ8fJi2a2CBpvAPw1U/qkMZnfbuZLVnPcIsW8qIIiQiXQK7EtkqA7ZHeJKpBF4W/PaH8g8A&#10;AP//AwBQSwECLQAUAAYACAAAACEAtoM4kv4AAADhAQAAEwAAAAAAAAAAAAAAAAAAAAAAW0NvbnRl&#10;bnRfVHlwZXNdLnhtbFBLAQItABQABgAIAAAAIQA4/SH/1gAAAJQBAAALAAAAAAAAAAAAAAAAAC8B&#10;AABfcmVscy8ucmVsc1BLAQItABQABgAIAAAAIQApQ7yfEwMAAIUGAAAOAAAAAAAAAAAAAAAAAC4C&#10;AABkcnMvZTJvRG9jLnhtbFBLAQItABQABgAIAAAAIQCKveJe4AAAAAsBAAAPAAAAAAAAAAAAAAAA&#10;AG0FAABkcnMvZG93bnJldi54bWxQSwUGAAAAAAQABADzAAAAegYAAAAA&#10;" filled="f" fillcolor="#5b9bd5" strokecolor="#009" strokeweight="2pt">
                <v:shadow color="black [0]"/>
                <v:textbox inset="2.88pt,2.88pt,2.88pt,2.88pt">
                  <w:txbxContent>
                    <w:p w:rsidR="00F40852" w:rsidRDefault="00F40852" w:rsidP="00F40852">
                      <w:pPr>
                        <w:widowControl w:val="0"/>
                        <w:spacing w:line="240" w:lineRule="auto"/>
                        <w:rPr>
                          <w:color w:val="5340A6"/>
                          <w:sz w:val="28"/>
                          <w:szCs w:val="28"/>
                          <w14:shadow w14:blurRad="38100" w14:dist="25400" w14:dir="5400000" w14:sx="100000" w14:sy="100000" w14:kx="0" w14:ky="0" w14:algn="ctr">
                            <w14:srgbClr w14:val="6E747A">
                              <w14:alpha w14:val="57000"/>
                            </w14:srgbClr>
                          </w14:shadow>
                        </w:rPr>
                      </w:pPr>
                      <w:r>
                        <w:rPr>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PATIENT – CENTERED</w:t>
                      </w:r>
                    </w:p>
                    <w:p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CARE</w:t>
                      </w:r>
                    </w:p>
                    <w:p w:rsidR="00F40852" w:rsidRDefault="00F40852" w:rsidP="00F40852">
                      <w:pPr>
                        <w:widowControl w:val="0"/>
                        <w:spacing w:line="240" w:lineRule="auto"/>
                        <w:jc w:val="center"/>
                        <w:rPr>
                          <w:color w:val="5B9BD5"/>
                          <w:sz w:val="28"/>
                          <w:szCs w:val="28"/>
                          <w14:shadow w14:blurRad="38100" w14:dist="25400" w14:dir="5400000" w14:sx="100000" w14:sy="100000" w14:kx="0" w14:ky="0" w14:algn="ctr">
                            <w14:srgbClr w14:val="6E747A">
                              <w14:alpha w14:val="57000"/>
                            </w14:srgbClr>
                          </w14:shadow>
                        </w:rPr>
                      </w:pP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72576" behindDoc="0" locked="0" layoutInCell="1" allowOverlap="1" wp14:anchorId="664CEF27" wp14:editId="307FAB12">
                <wp:simplePos x="0" y="0"/>
                <wp:positionH relativeFrom="column">
                  <wp:posOffset>4275455</wp:posOffset>
                </wp:positionH>
                <wp:positionV relativeFrom="paragraph">
                  <wp:posOffset>5168265</wp:posOffset>
                </wp:positionV>
                <wp:extent cx="596900" cy="323215"/>
                <wp:effectExtent l="12700" t="19685"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6900" cy="323215"/>
                        </a:xfrm>
                        <a:prstGeom prst="straightConnector1">
                          <a:avLst/>
                        </a:prstGeom>
                        <a:noFill/>
                        <a:ln w="25400">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E2DF8A" id="Straight Arrow Connector 6" o:spid="_x0000_s1026" type="#_x0000_t32" style="position:absolute;margin-left:336.65pt;margin-top:406.95pt;width:47pt;height:25.45pt;flip:x y;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Z8xQIAAM4FAAAOAAAAZHJzL2Uyb0RvYy54bWysVE1v2zAMvQ/YfxB8d/0Rx/lAnSJ1nO3Q&#10;bQXSbWfFkmOhsmRISpxi2H8fJbtu012GoT4IomSSj49PvL45NxydqNJMisyLrkIPUVFKwsQh874/&#10;bP25h7TBgmAuBc28J6q9m9XHD9ddu6SxrCUnVCEIIvSyazOvNqZdBoEua9pgfSVbKuCykqrBBkx1&#10;CIjCHURveBCHYRp0UpFWyZJqDaeb/tJbufhVRUvzrao0NYhnHmAzblVu3ds1WF3j5UHhtmblAAP/&#10;B4oGMwFJx1AbbDA6KvZXqIaVSmpZmatSNoGsKlZSVwNUE4VvqtnVuKWuFiBHtyNN+v3Cll9P9wox&#10;knmphwRuoEU7ozA71AatlZIdyqUQQKNUKLVsda1eglMu7pWttzyLXXsny0eNhMxrLA7UoX54aiFU&#10;ZD2CCxdr6BZy7rsvksA/+Giko+5cqQZVnLWfraPb/bA7mwaIQmfXtaexa/RsUAmH00W6CKG3JVxN&#10;4kkcTV1WvLQBrXOrtPlEZYPsJvP0UN9YWJ8Cn+60sXBfHKyzkFvGuZMJF6jLvHiaQDZ7pSVnxN46&#10;Qx32OVfohK3S4FssBhgXvyl5FMRFqykmxbA3mPF+D9m5sPGoE28PCayzga07h6qdsH4twkUxL+aJ&#10;n8Rp4SfhZuOvt3nip9toNt1MNnm+iX5boFGyrBkhVFiszyKPkn8T0fDcenmOMh9ZCS6jO/oA7CXS&#10;9XYazpLJ3J/NphM/mRShfzvf5v46j9J0Vtzmt8UbpIWrXr8P2JFKi0oeDVW7mnSIMKuGyXQRg9oI&#10;g6EQz2zjQEqYH2CalUZ5SEnzk5naidpKz8Zw04mO3SaPvYL4sQFJDwqwzYdeHhuYP6+OoL+jtyNr&#10;xNNT99x1a419G9h4IReiPCvCvS77oPqnuZfk6V5ZGduHBkPDOQ0Dzk6l17b762UMr/4AAAD//wMA&#10;UEsDBBQABgAIAAAAIQCbGy4h4QAAAAsBAAAPAAAAZHJzL2Rvd25yZXYueG1sTI9NS8NAEIbvgv9h&#10;GcGb3dRIksZsigiC9iC0Kuhtm5180OxsyG7S+O8dT3qcdx7eeabYLrYXM46+c6RgvYpAIFXOdNQo&#10;eH97uslA+KDJ6N4RKvhGD9vy8qLQuXFn2uN8CI3gEvK5VtCGMORS+qpFq/3KDUi8q91odeBxbKQZ&#10;9ZnLbS9voyiRVnfEF1o94GOL1ekwWQWvu/1E82e6sx9yM82nun7+epFKXV8tD/cgAi7hD4ZffVaH&#10;kp2ObiLjRa8gSeOYUQXZOt6AYCLlCMSRk+QuA1kW8v8P5Q8AAAD//wMAUEsBAi0AFAAGAAgAAAAh&#10;ALaDOJL+AAAA4QEAABMAAAAAAAAAAAAAAAAAAAAAAFtDb250ZW50X1R5cGVzXS54bWxQSwECLQAU&#10;AAYACAAAACEAOP0h/9YAAACUAQAACwAAAAAAAAAAAAAAAAAvAQAAX3JlbHMvLnJlbHNQSwECLQAU&#10;AAYACAAAACEAa45mfMUCAADOBQAADgAAAAAAAAAAAAAAAAAuAgAAZHJzL2Uyb0RvYy54bWxQSwEC&#10;LQAUAAYACAAAACEAmxsuIeEAAAALAQAADwAAAAAAAAAAAAAAAAAfBQAAZHJzL2Rvd25yZXYueG1s&#10;UEsFBgAAAAAEAAQA8wAAAC0GAAAAAA==&#10;" strokecolor="#009" strokeweight="2pt">
                <v:shadow color="black [0]"/>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71552" behindDoc="0" locked="0" layoutInCell="1" allowOverlap="1" wp14:anchorId="2CD2ADB4" wp14:editId="295E95E7">
                <wp:simplePos x="0" y="0"/>
                <wp:positionH relativeFrom="column">
                  <wp:posOffset>1260475</wp:posOffset>
                </wp:positionH>
                <wp:positionV relativeFrom="paragraph">
                  <wp:posOffset>2623185</wp:posOffset>
                </wp:positionV>
                <wp:extent cx="490220" cy="318135"/>
                <wp:effectExtent l="17145" t="13970" r="16510" b="203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318135"/>
                        </a:xfrm>
                        <a:prstGeom prst="straightConnector1">
                          <a:avLst/>
                        </a:prstGeom>
                        <a:noFill/>
                        <a:ln w="25400">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BFE8E9" id="Straight Arrow Connector 7" o:spid="_x0000_s1026" type="#_x0000_t32" style="position:absolute;margin-left:99.25pt;margin-top:206.55pt;width:38.6pt;height:25.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zcugIAALoFAAAOAAAAZHJzL2Uyb0RvYy54bWysVMtu2zAQvBfoPxC8K3pYtmwhcuDIci9p&#10;G8ApeqZFyiIikQJJWw6K/nuXtKzE6aUoooPA1w5nZ4d7e3dqG3RkSnMpMhzeBBgxUUrKxT7DP542&#10;3hwjbYigpJGCZfiFaXy3/Pzptu9SFslaNpQpBCBCp32X4dqYLvV9XdasJfpGdkzAZiVVSwxM1d6n&#10;ivSA3jZ+FAQzv5eKdkqWTGtYXZ838dLhVxUrzfeq0sygJsPAzbi/cv+d/fvLW5LuFelqXg40yH+w&#10;aAkXcOkItSaGoIPif0G1vFRSy8rclLL1ZVXxkrkcIJsweJfNtiYdc7mAOLobZdIfB1t+Oz4qxGmG&#10;E4wEaaFEW6MI39cGrZSSPcqlECCjVCixavWdTiEoF4/K5luexLZ7kOWzRkLmNRF75lg/vXQAFdoI&#10;/yrETnQHd+76r5LCGXIw0kl3qlRrIUEUdHIVehkrxE4GlbAYL4IogjqWsDUJ5+Fk6m4g6SW4U9p8&#10;YbJFdpBhPeQyJhG6q8jxQRtLjaSXAHuzkBveNM4SjUB9hqNpHAQuQsuGU7trz2m13+WNQkdiXQXf&#10;YjHQuDqm5EFQh1YzQothbAhvzmO4vREWjzmjninB7GRg6NYha2eiX4tgUcyLeezF0azw4mC99lab&#10;PPZmmzCZrifrPF+Hvy3RME5rTikTluvF0GH8b4YZntbZiqOlR1X8a3QnH5C9ZrraTIMknsy9JJlO&#10;vHhSBN79fJN7qzyczZLiPr8v3jEtXPb6Y8iOUlpW8mCY2ta0R5RbN0ymiyjEMIEGECW2cGAl0uyh&#10;c5VGYaSk+clN7QxsrWcxXCdiY7Xp89lBzaEF+w4OsMWHWh5a6DVvlqC+Y7QTa+Rzlu5SdTsb6zao&#10;8SouoFwc4V6SfTznZ7iT9OVRWRvbRwUNwgUNzcx2oLdzd+q15S7/AAAA//8DAFBLAwQUAAYACAAA&#10;ACEAdAFz3+AAAAALAQAADwAAAGRycy9kb3ducmV2LnhtbEyPTU+DQBCG7yb+h82YeLMLVApFlsZo&#10;Gm8Ga5NeF3YElP0Iu23RX+/0pMd35sk7z5SbWY/shJMfrBEQLyJgaFqrBtMJ2L9v73JgPkij5GgN&#10;CvhGD5vq+qqUhbJn84anXegYlRhfSAF9CK7g3Lc9aukX1qGh3YedtAwUp46rSZ6pXI88iaIV13Iw&#10;dKGXDp96bL92Ry0gZHWqXX1o8nr9s392L/i5PbwKcXszPz4ACziHPxgu+qQOFTk19miUZyPldZ4S&#10;KuA+XsbAiEiyNAPW0GS1TIBXJf//Q/ULAAD//wMAUEsBAi0AFAAGAAgAAAAhALaDOJL+AAAA4QEA&#10;ABMAAAAAAAAAAAAAAAAAAAAAAFtDb250ZW50X1R5cGVzXS54bWxQSwECLQAUAAYACAAAACEAOP0h&#10;/9YAAACUAQAACwAAAAAAAAAAAAAAAAAvAQAAX3JlbHMvLnJlbHNQSwECLQAUAAYACAAAACEAoTSc&#10;3LoCAAC6BQAADgAAAAAAAAAAAAAAAAAuAgAAZHJzL2Uyb0RvYy54bWxQSwECLQAUAAYACAAAACEA&#10;dAFz3+AAAAALAQAADwAAAAAAAAAAAAAAAAAUBQAAZHJzL2Rvd25yZXYueG1sUEsFBgAAAAAEAAQA&#10;8wAAACEGAAAAAA==&#10;" strokecolor="#009" strokeweight="2pt">
                <v:shadow color="black [0]"/>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2CA98BA5" wp14:editId="7F5F12C7">
                <wp:simplePos x="0" y="0"/>
                <wp:positionH relativeFrom="column">
                  <wp:posOffset>4161790</wp:posOffset>
                </wp:positionH>
                <wp:positionV relativeFrom="paragraph">
                  <wp:posOffset>2632075</wp:posOffset>
                </wp:positionV>
                <wp:extent cx="446405" cy="313690"/>
                <wp:effectExtent l="13335" t="18415" r="16510" b="203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313690"/>
                        </a:xfrm>
                        <a:prstGeom prst="straightConnector1">
                          <a:avLst/>
                        </a:prstGeom>
                        <a:noFill/>
                        <a:ln w="25400">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70539B" id="Straight Arrow Connector 8" o:spid="_x0000_s1026" type="#_x0000_t32" style="position:absolute;margin-left:327.7pt;margin-top:207.25pt;width:35.15pt;height:24.7pt;flip:x;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IRvgIAAMQFAAAOAAAAZHJzL2Uyb0RvYy54bWysVMtu2zAQvBfoPxC8K5Js+YnIgSPL7SFt&#10;AzhFz7RIWUQoUiBpy0aRf++SshUnvRRFdCD40A5nZ4d7e3esBTowbbiSKY5vIoyYLBTlcpfin0/r&#10;YIqRsURSIpRkKT4xg+8Wnz/dts2cDVSlBGUaAYg087ZJcWVtMw9DU1SsJuZGNUzCYal0TSws9S6k&#10;mrSAXotwEEXjsFWaNloVzBjYXXWHeOHxy5IV9kdZGmaRSDFws37Ufty6MVzckvlOk6bixZkG+Q8W&#10;NeESLu2hVsQStNf8L6iaF1oZVdqbQtWhKkteMJ8DZBNH77LZVKRhPhcQxzS9TObjYIvvh0eNOE0x&#10;FEqSGkq0sZrwXWXRUmvVokxJCTIqjaZOrbYxcwjK5KN2+RZHuWkeVPFskFRZReSOedZPpwagYhcR&#10;vglxC9PAndv2m6LwD9lb5aU7lrpGpeDNVxfowEEedPS1OvW1YkeLCthMknESjTAq4GgYD8czX8uQ&#10;zB2MC260sV+YqpGbpNics+rT6a4ghwdjHcnXABcs1ZoL4c0hJGpTPBglUeRJGSU4dafuP6N320xo&#10;dCDOX/DNZj5lOLn+Tau9pB6tYoTm57klXHRzuF1Ih8e8ZTtKsDpamPp9yNrb6fcsmuXTfJoEyWCc&#10;B0m0WgXLdZYE43U8Ga2GqyxbxS+OaJzMK04pk47rxdpx8m/WOT+yzpS9uXtVwrfoXj4g+5bpcj2K&#10;JslwGkwmo2GQDPMouJ+us2CZxePxJL/P7vN3THOfvfkYsr2UjpXaW6Y3FW0R5c4Nw9FsEGNYQCsY&#10;TFzhoDkQsYMeVliNkVb2F7eVt7KznsPwPYn11abPnYPEvgYjnx3Q9RPYgq5ztQX17aO9WD2fTrpL&#10;1d2qr9tZjVdxAeXiCP+m3DPqHuRW0dOjvrw1aBU+6NzWXC+6XsP8uvku/gAAAP//AwBQSwMEFAAG&#10;AAgAAAAhAKhaDePhAAAACwEAAA8AAABkcnMvZG93bnJldi54bWxMj01Pg0AQhu8m/ofNmHizSyvQ&#10;FlkaY6Lxokk/Lt4WdgQCO4vstuC/dzzpcWaevPO8+W62vbjg6FtHCpaLCARS5UxLtYLT8fluA8IH&#10;TUb3jlDBN3rYFddXuc6Mm2iPl0OoBYeQz7SCJoQhk9JXDVrtF25A4tunG60OPI61NKOeONz2chVF&#10;qbS6Jf7Q6AGfGqy6w9kqMKEr4/SrPVZ7WU3zx9vp9f2lU+r2Zn58ABFwDn8w/OqzOhTsVLozGS96&#10;BWmSxIwqiJdxAoKJ9SpZgyh5k95vQRa5/N+h+AEAAP//AwBQSwECLQAUAAYACAAAACEAtoM4kv4A&#10;AADhAQAAEwAAAAAAAAAAAAAAAAAAAAAAW0NvbnRlbnRfVHlwZXNdLnhtbFBLAQItABQABgAIAAAA&#10;IQA4/SH/1gAAAJQBAAALAAAAAAAAAAAAAAAAAC8BAABfcmVscy8ucmVsc1BLAQItABQABgAIAAAA&#10;IQBsrpIRvgIAAMQFAAAOAAAAAAAAAAAAAAAAAC4CAABkcnMvZTJvRG9jLnhtbFBLAQItABQABgAI&#10;AAAAIQCoWg3j4QAAAAsBAAAPAAAAAAAAAAAAAAAAABgFAABkcnMvZG93bnJldi54bWxQSwUGAAAA&#10;AAQABADzAAAAJgYAAAAA&#10;" strokecolor="#009" strokeweight="2pt">
                <v:shadow color="black [0]"/>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7D605453" wp14:editId="738FF40D">
                <wp:simplePos x="0" y="0"/>
                <wp:positionH relativeFrom="column">
                  <wp:posOffset>2964180</wp:posOffset>
                </wp:positionH>
                <wp:positionV relativeFrom="paragraph">
                  <wp:posOffset>1668780</wp:posOffset>
                </wp:positionV>
                <wp:extent cx="12700" cy="579120"/>
                <wp:effectExtent l="15875" t="17780" r="19050" b="222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579120"/>
                        </a:xfrm>
                        <a:prstGeom prst="straightConnector1">
                          <a:avLst/>
                        </a:prstGeom>
                        <a:noFill/>
                        <a:ln w="25400">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FDF7BA" id="Straight Arrow Connector 9" o:spid="_x0000_s1026" type="#_x0000_t32" style="position:absolute;margin-left:233.4pt;margin-top:131.4pt;width:1pt;height:45.6pt;flip:x;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ZvQIAAMMFAAAOAAAAZHJzL2Uyb0RvYy54bWysVMtu2zAQvBfoPxC8K5Js+YnIgSPL7SFt&#10;AzhFz7RIWUQoUiBpy0aRf++SspU4vRRFdCD40A5nZ4d7e3esBTowbbiSKY5vIoyYLBTlcpfin0/r&#10;YIqRsURSIpRkKT4xg+8Wnz/dts2cDVSlBGUaAYg087ZJcWVtMw9DU1SsJuZGNUzCYal0TSws9S6k&#10;mrSAXotwEEXjsFWaNloVzBjYXXWHeOHxy5IV9kdZGmaRSDFws37Ufty6MVzckvlOk6bixZkG+Q8W&#10;NeESLu2hVsQStNf8L6iaF1oZVdqbQtWhKkteMJ8DZBNH77LZVKRhPhcQxzS9TObjYIvvh0eNOE3x&#10;DCNJaijRxmrCd5VFS61VizIlJcioNJo5tdrGzCEok4/a5Vsc5aZ5UMWzQVJlFZE75lk/nRqAil1E&#10;eBXiFqaBO7ftN0XhH7K3ykt3LHWNSsGbry7QgYM86OhrdeprxY4WFbAZDyYRFLSAk9FkFg98KUMy&#10;dyguttHGfmGqRm6SYnNOqs+mu4EcHox1HF8DXLBUay6E94aQqE3xYJTAbe7IKMGpO/ULvdtmQqMD&#10;cfaCb+Y1ArSr37TaS+rRKkZofp5bwkU3h/+FdHjMO7ajBKujhanfh6S9m37Polk+zadJkAzGeZBE&#10;q1WwXGdJMF7Hk9FquMqyVfziiMbJvOKUMum4XpwdJ//mnPMb6zzZe7tXJbxG9/IB2Wumy/UomiTD&#10;aTCZjIZBMsyj4H66zoJlFo/Hk/w+u8/fMc199uZjyPZSOlZqb5neVLRFlDs3DEezQYxhAZ3A+Qg+&#10;jIjYQQsrrMZIK/uL28o72TnPYfiWxPpq0+fOQWJfg4/PDujaCWxB03mz5fzgGpqL9mL1fDrpLlV3&#10;q75uZzVexQWUiyP8k3KvqHuPW0VPj/ry1KBT+KBzV3Ot6O0a5m977+IPAAAA//8DAFBLAwQUAAYA&#10;CAAAACEAX3x2KeAAAAALAQAADwAAAGRycy9kb3ducmV2LnhtbEyPzU7DMBCE70i8g7WVuFGnIVhV&#10;iFMhJBAXkPpz4ebESxIlXofYbcLbs5zgNqsZzXxb7BY3iAtOofOkYbNOQCDV3nbUaDgdn2+3IEI0&#10;ZM3gCTV8Y4BdeX1VmNz6mfZ4OcRGcAmF3GhoYxxzKUPdojNh7Uck9j795Ezkc2qknczM5W6QaZIo&#10;6UxHvNCaEZ9arPvD2Wmwsa8y9dUd672s5+Xj7fT6/tJrfbNaHh9ARFziXxh+8RkdSmaq/JlsEIOG&#10;TClGjxpSlbLgRKa2LCoNd/dZArIs5P8fyh8AAAD//wMAUEsBAi0AFAAGAAgAAAAhALaDOJL+AAAA&#10;4QEAABMAAAAAAAAAAAAAAAAAAAAAAFtDb250ZW50X1R5cGVzXS54bWxQSwECLQAUAAYACAAAACEA&#10;OP0h/9YAAACUAQAACwAAAAAAAAAAAAAAAAAvAQAAX3JlbHMvLnJlbHNQSwECLQAUAAYACAAAACEA&#10;PhjB2b0CAADDBQAADgAAAAAAAAAAAAAAAAAuAgAAZHJzL2Uyb0RvYy54bWxQSwECLQAUAAYACAAA&#10;ACEAX3x2KeAAAAALAQAADwAAAAAAAAAAAAAAAAAXBQAAZHJzL2Rvd25yZXYueG1sUEsFBgAAAAAE&#10;AAQA8wAAACQGAAAAAA==&#10;" strokecolor="#009" strokeweight="2pt">
                <v:shadow color="black [0]"/>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74929952" wp14:editId="3710CFB5">
                <wp:simplePos x="0" y="0"/>
                <wp:positionH relativeFrom="column">
                  <wp:posOffset>2369820</wp:posOffset>
                </wp:positionH>
                <wp:positionV relativeFrom="paragraph">
                  <wp:posOffset>3212465</wp:posOffset>
                </wp:positionV>
                <wp:extent cx="1089660" cy="692785"/>
                <wp:effectExtent l="2540" t="0" r="3175"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927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642E3E" w14:textId="77777777" w:rsidR="00F40852" w:rsidRDefault="00F40852" w:rsidP="00F40852">
                            <w:pPr>
                              <w:widowControl w:val="0"/>
                              <w:spacing w:line="165" w:lineRule="auto"/>
                              <w:jc w:val="center"/>
                              <w:rPr>
                                <w:color w:val="000099"/>
                              </w:rPr>
                            </w:pPr>
                            <w:r>
                              <w:rPr>
                                <w:color w:val="000099"/>
                              </w:rPr>
                              <w:t xml:space="preserve">         </w:t>
                            </w:r>
                          </w:p>
                          <w:p w14:paraId="174EE24F" w14:textId="77777777" w:rsidR="00F40852" w:rsidRDefault="00F40852" w:rsidP="00F40852">
                            <w:pPr>
                              <w:widowControl w:val="0"/>
                              <w:spacing w:line="165" w:lineRule="auto"/>
                              <w:rPr>
                                <w:b/>
                                <w:bCs/>
                                <w:color w:val="000099"/>
                                <w:sz w:val="28"/>
                                <w:szCs w:val="28"/>
                              </w:rPr>
                            </w:pPr>
                            <w:r>
                              <w:rPr>
                                <w:b/>
                                <w:bCs/>
                                <w:color w:val="000099"/>
                                <w:sz w:val="28"/>
                                <w:szCs w:val="28"/>
                              </w:rPr>
                              <w:t xml:space="preserve">     QUALITY</w:t>
                            </w:r>
                          </w:p>
                          <w:p w14:paraId="484CA5C0" w14:textId="77777777" w:rsidR="00F40852" w:rsidRDefault="00F40852" w:rsidP="00F40852">
                            <w:pPr>
                              <w:widowControl w:val="0"/>
                              <w:spacing w:line="165" w:lineRule="auto"/>
                              <w:rPr>
                                <w:b/>
                                <w:bCs/>
                                <w:color w:val="000099"/>
                                <w:sz w:val="28"/>
                                <w:szCs w:val="28"/>
                              </w:rPr>
                            </w:pPr>
                            <w:r>
                              <w:rPr>
                                <w:b/>
                                <w:bCs/>
                                <w:color w:val="000099"/>
                                <w:sz w:val="28"/>
                                <w:szCs w:val="28"/>
                              </w:rPr>
                              <w:t xml:space="preserve">        PLAN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DC3E5" id="Text Box 11" o:spid="_x0000_s1030" type="#_x0000_t202" style="position:absolute;margin-left:186.6pt;margin-top:252.95pt;width:85.8pt;height:54.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CTDAMAALYGAAAOAAAAZHJzL2Uyb0RvYy54bWysVduOmzAQfa/Uf7D8zgIJ4aZlVwmEqtL2&#10;Im37AQ6YYBVsajtLtlX/vWOTpOy2D1W3eUC+jGfmzJw5ub499h16oFIxwTPsX3kYUV6JmvF9hj9/&#10;Kp0YI6UJr0knOM3wI1X49ub1q+txSOlCtKKrqUTghKt0HDLcaj2krquqlvZEXYmBcrhshOyJhq3c&#10;u7UkI3jvO3fheaE7ClkPUlRUKTgtpkt8Y/03Da30h6ZRVKMuw5Cbtl9pvzvzdW+uSbqXZGhZdUqD&#10;/EMWPWEcgl5cFUQTdJDsN1c9q6RQotFXlehd0TSsohYDoPG9Z2juWzJQiwWKo4ZLmdT/c1u9f/go&#10;Eauhdz5GnPTQo0/0qNFGHBEcQX3GQaVgdj+AoT7COdharGq4E9UXhbjIW8L3dC2lGFtKasjPvnRn&#10;Tyc/yjjZje9EDXHIQQvr6NjI3hQPyoHAO/Tp8dIbk0tlQnpxEoZwVcFdmCyieGWSc0l6fj1Ipd9Q&#10;0SOzyLCE3lvv5OFO6cn0bGKCcVGyrrP97/iTA/A5nVBLoOk1SSETWBpLk5Nt7vfES7bxNg6cYBFu&#10;ncArCmdd5oETln60KpZFnhf+D5OFH6Qtq2vKTdAz0fzg7xp5ovxEkQvVlOhYbdyZlJTc7/JOogcC&#10;RF9tkk1xLs/MzH2ahq0eYHkGyV8E3maROGUYR05QBisnibzY8fxkk4RekARF+RTSHeP05ZDQmOHF&#10;KvC8iVtPwBk1oBd49ZeJf92hByJNkE+TDEcw77Mj6KXVEvPa4p2Vg6Q906A+HeszHHvmN+mB4fCW&#10;15YbmrBuWs+qZxD/uXrrcuVFwTJ2omi1dILl1nM2cZk769wPw2i7yTfbZ4TYWpKplxfQtnHG2Fm+&#10;pxi/UoaynOlsh9TM5TSh+rg7Wj0IzrO/E/UjTK0UMFQwfyD2sGiF/IbRCMKZYfX1QCTFqHvLYfKX&#10;4SoKQWnnGznf7OYbwitwlWGN0bTM9aTOh0GyfQuRpl5zsQa1aJgdZCMrU1aAyGxAHC22k5Ab9Z3v&#10;rdWvv5ubnwAAAP//AwBQSwMEFAAGAAgAAAAhAB3fsXnhAAAACwEAAA8AAABkcnMvZG93bnJldi54&#10;bWxMj8FOwzAQRO9I/IO1SFwQtds0bRPiVBUSEodeCOndiU0S1V5HtpuEv8ec4Ljap5k3xXExmkzK&#10;+cEih/WKAVHYWjlgx6H+fHs+APFBoBTaouLwrTwcy/u7QuTSzvihpip0JIagzwWHPoQxp9S3vTLC&#10;r+yoMP6+rDMixNN1VDoxx3Cj6YaxHTViwNjQi1G99qq9VjfDQbipys76bGts9penaz0n79mJ88eH&#10;5fQCJKgl/MHwqx/VoYxOjb2h9ERzSPbJJqIcUpZmQCKRbrdxTMNht04Z0LKg/zeUPwAAAP//AwBQ&#10;SwECLQAUAAYACAAAACEAtoM4kv4AAADhAQAAEwAAAAAAAAAAAAAAAAAAAAAAW0NvbnRlbnRfVHlw&#10;ZXNdLnhtbFBLAQItABQABgAIAAAAIQA4/SH/1gAAAJQBAAALAAAAAAAAAAAAAAAAAC8BAABfcmVs&#10;cy8ucmVsc1BLAQItABQABgAIAAAAIQCkjyCTDAMAALYGAAAOAAAAAAAAAAAAAAAAAC4CAABkcnMv&#10;ZTJvRG9jLnhtbFBLAQItABQABgAIAAAAIQAd37F54QAAAAsBAAAPAAAAAAAAAAAAAAAAAGYFAABk&#10;cnMvZG93bnJldi54bWxQSwUGAAAAAAQABADzAAAAdAYAAAAA&#10;" filled="f" fillcolor="#5b9bd5" stroked="f" strokecolor="black [0]" strokeweight="2pt">
                <v:textbox inset="2.88pt,2.88pt,2.88pt,2.88pt">
                  <w:txbxContent>
                    <w:p w:rsidR="00F40852" w:rsidRDefault="00F40852" w:rsidP="00F40852">
                      <w:pPr>
                        <w:widowControl w:val="0"/>
                        <w:spacing w:line="165" w:lineRule="auto"/>
                        <w:jc w:val="center"/>
                        <w:rPr>
                          <w:color w:val="000099"/>
                        </w:rPr>
                      </w:pPr>
                      <w:r>
                        <w:rPr>
                          <w:color w:val="000099"/>
                        </w:rPr>
                        <w:t xml:space="preserve">         </w:t>
                      </w:r>
                    </w:p>
                    <w:p w:rsidR="00F40852" w:rsidRDefault="00F40852" w:rsidP="00F40852">
                      <w:pPr>
                        <w:widowControl w:val="0"/>
                        <w:spacing w:line="165" w:lineRule="auto"/>
                        <w:rPr>
                          <w:b/>
                          <w:bCs/>
                          <w:color w:val="000099"/>
                          <w:sz w:val="28"/>
                          <w:szCs w:val="28"/>
                        </w:rPr>
                      </w:pPr>
                      <w:r>
                        <w:rPr>
                          <w:b/>
                          <w:bCs/>
                          <w:color w:val="000099"/>
                          <w:sz w:val="28"/>
                          <w:szCs w:val="28"/>
                        </w:rPr>
                        <w:t xml:space="preserve">     QUALITY</w:t>
                      </w:r>
                    </w:p>
                    <w:p w:rsidR="00F40852" w:rsidRDefault="00F40852" w:rsidP="00F40852">
                      <w:pPr>
                        <w:widowControl w:val="0"/>
                        <w:spacing w:line="165" w:lineRule="auto"/>
                        <w:rPr>
                          <w:b/>
                          <w:bCs/>
                          <w:color w:val="000099"/>
                          <w:sz w:val="28"/>
                          <w:szCs w:val="28"/>
                        </w:rPr>
                      </w:pPr>
                      <w:r>
                        <w:rPr>
                          <w:b/>
                          <w:bCs/>
                          <w:color w:val="000099"/>
                          <w:sz w:val="28"/>
                          <w:szCs w:val="28"/>
                        </w:rPr>
                        <w:t xml:space="preserve">        PLAN      </w:t>
                      </w:r>
                    </w:p>
                  </w:txbxContent>
                </v:textbox>
              </v:shape>
            </w:pict>
          </mc:Fallback>
        </mc:AlternateContent>
      </w:r>
      <w:r>
        <w:rPr>
          <w:rFonts w:ascii="Times New Roman" w:hAnsi="Times New Roman" w:cs="Times New Roman"/>
          <w:noProof/>
          <w:sz w:val="24"/>
          <w:szCs w:val="24"/>
        </w:rPr>
        <w:drawing>
          <wp:anchor distT="36576" distB="36576" distL="36576" distR="36576" simplePos="0" relativeHeight="251666432" behindDoc="0" locked="0" layoutInCell="1" allowOverlap="1" wp14:anchorId="1AFD2268" wp14:editId="7C1DA67A">
            <wp:simplePos x="0" y="0"/>
            <wp:positionH relativeFrom="column">
              <wp:posOffset>1554480</wp:posOffset>
            </wp:positionH>
            <wp:positionV relativeFrom="paragraph">
              <wp:posOffset>2149475</wp:posOffset>
            </wp:positionV>
            <wp:extent cx="2870200" cy="3432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200" cy="3432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18888717" wp14:editId="48B33F11">
                <wp:simplePos x="0" y="0"/>
                <wp:positionH relativeFrom="column">
                  <wp:posOffset>-655608</wp:posOffset>
                </wp:positionH>
                <wp:positionV relativeFrom="page">
                  <wp:posOffset>5684808</wp:posOffset>
                </wp:positionV>
                <wp:extent cx="1893570" cy="1336040"/>
                <wp:effectExtent l="0" t="0" r="1143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336040"/>
                        </a:xfrm>
                        <a:prstGeom prst="rect">
                          <a:avLst/>
                        </a:prstGeom>
                        <a:noFill/>
                        <a:ln w="25400">
                          <a:solidFill>
                            <a:srgbClr val="000099"/>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905CEA" w14:textId="77777777" w:rsidR="00F40852" w:rsidRDefault="00F40852" w:rsidP="00F40852">
                            <w:pPr>
                              <w:widowControl w:val="0"/>
                              <w:spacing w:line="120" w:lineRule="auto"/>
                              <w:rPr>
                                <w:color w:val="5340A6"/>
                                <w:sz w:val="28"/>
                                <w:szCs w:val="28"/>
                                <w14:shadow w14:blurRad="38100" w14:dist="25400" w14:dir="5400000" w14:sx="100000" w14:sy="100000" w14:kx="0" w14:ky="0" w14:algn="ctr">
                                  <w14:srgbClr w14:val="6E747A">
                                    <w14:alpha w14:val="57000"/>
                                  </w14:srgbClr>
                                </w14:shadow>
                              </w:rPr>
                            </w:pPr>
                            <w:r>
                              <w:rPr>
                                <w:color w:val="5340A6"/>
                                <w:sz w:val="28"/>
                                <w:szCs w:val="28"/>
                                <w14:shadow w14:blurRad="38100" w14:dist="25400" w14:dir="5400000" w14:sx="100000" w14:sy="100000" w14:kx="0" w14:ky="0" w14:algn="ctr">
                                  <w14:srgbClr w14:val="6E747A">
                                    <w14:alpha w14:val="57000"/>
                                  </w14:srgbClr>
                                </w14:shadow>
                              </w:rPr>
                              <w:t> </w:t>
                            </w:r>
                          </w:p>
                          <w:p w14:paraId="52492CBD" w14:textId="77777777"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sidRPr="007D2EE1">
                              <w:rPr>
                                <w:b/>
                                <w:bCs/>
                                <w:color w:val="000099"/>
                                <w:sz w:val="28"/>
                                <w:szCs w:val="28"/>
                                <w14:shadow w14:blurRad="38100" w14:dist="25400" w14:dir="5400000" w14:sx="100000" w14:sy="100000" w14:kx="0" w14:ky="0" w14:algn="ctr">
                                  <w14:srgbClr w14:val="6E747A">
                                    <w14:alpha w14:val="57000"/>
                                  </w14:srgbClr>
                                </w14:shadow>
                              </w:rPr>
                              <w:t>PROFESSION</w:t>
                            </w:r>
                            <w:r w:rsidR="00EC2115">
                              <w:rPr>
                                <w:b/>
                                <w:bCs/>
                                <w:color w:val="000099"/>
                                <w:sz w:val="28"/>
                                <w:szCs w:val="28"/>
                                <w14:shadow w14:blurRad="38100" w14:dist="25400" w14:dir="5400000" w14:sx="100000" w14:sy="100000" w14:kx="0" w14:ky="0" w14:algn="ctr">
                                  <w14:srgbClr w14:val="6E747A">
                                    <w14:alpha w14:val="57000"/>
                                  </w14:srgbClr>
                                </w14:shadow>
                              </w:rPr>
                              <w:t>AL</w:t>
                            </w:r>
                          </w:p>
                          <w:p w14:paraId="5C461D2F" w14:textId="77777777"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DEVELOPMENT</w:t>
                            </w:r>
                          </w:p>
                          <w:p w14:paraId="08DA7BB4" w14:textId="77777777" w:rsidR="00F40852" w:rsidRDefault="00F40852" w:rsidP="00F40852">
                            <w:pPr>
                              <w:widowControl w:val="0"/>
                              <w:spacing w:line="120" w:lineRule="auto"/>
                              <w:rPr>
                                <w:color w:val="5B9BD5"/>
                                <w:sz w:val="28"/>
                                <w:szCs w:val="28"/>
                                <w14:shadow w14:blurRad="38100" w14:dist="25400" w14:dir="5400000" w14:sx="100000" w14:sy="100000" w14:kx="0" w14:ky="0" w14:algn="ctr">
                                  <w14:srgbClr w14:val="6E747A">
                                    <w14:alpha w14:val="57000"/>
                                  </w14:srgbClr>
                                </w14:shadow>
                              </w:rPr>
                            </w:pPr>
                            <w:r>
                              <w:rPr>
                                <w:color w:val="5B9BD5"/>
                                <w:sz w:val="28"/>
                                <w:szCs w:val="28"/>
                                <w14:shadow w14:blurRad="38100" w14:dist="25400" w14:dir="5400000" w14:sx="100000" w14:sy="100000" w14:kx="0" w14:ky="0" w14:algn="ctr">
                                  <w14:srgbClr w14:val="6E747A">
                                    <w14:alpha w14:val="57000"/>
                                  </w14:srgbClr>
                                </w14:shadow>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6F316" id="Text Box 13" o:spid="_x0000_s1031" type="#_x0000_t202" style="position:absolute;margin-left:-51.6pt;margin-top:447.6pt;width:149.1pt;height:105.2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OkFQMAAIUGAAAOAAAAZHJzL2Uyb0RvYy54bWysVU2PmzAQvVfqf7B8Z4EA+UBLVgmQqlK/&#10;pN2qZwdMsBZsajsh26r/vWOTsMnupao2B+Sxx+N5b95Mbu+ObYMOVComeIL9Gw8jygtRMr5L8PeH&#10;jTPHSGnCS9IIThP8RBW+W75/d9t3MZ2IWjQllQiCcBX3XYJrrbvYdVVR05aoG9FRDoeVkC3RYMqd&#10;W0rSQ/S2cSeeN3V7IctOioIqBbvZcIiXNn5V0UJ/rSpFNWoSDLlp+5X2uzVfd3lL4p0kXc2KUxrk&#10;P7JoCePw6BgqI5qgvWSvQrWskEKJSt8UonVFVbGCWgyAxvdeoLmvSUctFiBHdSNN6u3CFl8O3yRi&#10;JdQuwIiTFmr0QI8arcURwRbw03cqBrf7Dhz1EfbB12JV3SdRPCrERVoTvqMrKUVfU1JCfr656V5c&#10;HeIoE2TbfxYlvEP2WthAx0q2hjygA0F0qNPTWBuTS2GenC+CaAZHBZz5QTD1Qls9l8Tn651U+gMV&#10;LTKLBEsovg1PDp+UNumQ+OxiXuNiw5rGCqDhqE/wJAo9b0AmGlaaU+On5G6bNhIdiNEQ/BYLCw5O&#10;Lt1apkHJDWsTPDdeJ20ZPnJe2mc0Yc2whlQaboJTq9EhP7COGpZ2H2Bb/fxeeIt8ns9DJ5xMcyf0&#10;ssxZbdLQmW78WZQFWZpm/h+TtR/GNStLyk3iZy374b9p5dRVgwpHNV8BvOIhWi/WWfSaB/c6DUs6&#10;oLqGtNpE3iwM5s5sFgVOGOSes55vUmeV+tPpLF+n6/wFpNzSpN4G1ci5yUrsoWz3ddmjkhnVBNFi&#10;4mMwYEhMZkMhEWl2MN0KLTGSQv9gurataURqYthpRUeNlI9DfzT7FoR+0o2hCoq+b2EeXWyBEMbb&#10;lqwxn4G6szyMNRb4xMYzuRDlLB3bc6bNhobTx+3RtretlenHrSifoAkBh0nfzG5Y1EL+wqiHOZhg&#10;9XNPJMWo+cihkYNpNJvC4Lw05KWxvTQILyBUgjVGwzLVw7Ddd5LtanhpoIaLFTR/xWxbPmcFiIwB&#10;s85iO81lM0wvbev1/O+x/AsAAP//AwBQSwMEFAAGAAgAAAAhALDPNLPhAAAADQEAAA8AAABkcnMv&#10;ZG93bnJldi54bWxMj8FOwzAQRO9I/IO1SNxaO4kStSFOVSHBjQMtAo5uvCQp8TqK3Tb8PdsT3Ga0&#10;T7Mz1WZ2gzjjFHpPGpKlAoHUeNtTq+Ft/7RYgQjRkDWDJ9TwgwE29e1NZUrrL/SK511sBYdQKI2G&#10;LsaxlDI0HToTln5E4tuXn5yJbKdW2slcONwNMlWqkM70xB86M+Jjh8337uQ0NEn2/mylejn2H9ne&#10;bT+PRdrutb6/m7cPICLO8Q+Ga32uDjV3OvgT2SAGDYtEZSmzGlbrnMUVWec878AiUXkBsq7k/xX1&#10;LwAAAP//AwBQSwECLQAUAAYACAAAACEAtoM4kv4AAADhAQAAEwAAAAAAAAAAAAAAAAAAAAAAW0Nv&#10;bnRlbnRfVHlwZXNdLnhtbFBLAQItABQABgAIAAAAIQA4/SH/1gAAAJQBAAALAAAAAAAAAAAAAAAA&#10;AC8BAABfcmVscy8ucmVsc1BLAQItABQABgAIAAAAIQAiNMOkFQMAAIUGAAAOAAAAAAAAAAAAAAAA&#10;AC4CAABkcnMvZTJvRG9jLnhtbFBLAQItABQABgAIAAAAIQCwzzSz4QAAAA0BAAAPAAAAAAAAAAAA&#10;AAAAAG8FAABkcnMvZG93bnJldi54bWxQSwUGAAAAAAQABADzAAAAfQYAAAAA&#10;" filled="f" fillcolor="#5b9bd5" strokecolor="#009" strokeweight="2pt">
                <v:shadow color="black [0]"/>
                <v:textbox inset="2.88pt,2.88pt,2.88pt,2.88pt">
                  <w:txbxContent>
                    <w:p w:rsidR="00F40852" w:rsidRDefault="00F40852" w:rsidP="00F40852">
                      <w:pPr>
                        <w:widowControl w:val="0"/>
                        <w:spacing w:line="120" w:lineRule="auto"/>
                        <w:rPr>
                          <w:color w:val="5340A6"/>
                          <w:sz w:val="28"/>
                          <w:szCs w:val="28"/>
                          <w14:shadow w14:blurRad="38100" w14:dist="25400" w14:dir="5400000" w14:sx="100000" w14:sy="100000" w14:kx="0" w14:ky="0" w14:algn="ctr">
                            <w14:srgbClr w14:val="6E747A">
                              <w14:alpha w14:val="57000"/>
                            </w14:srgbClr>
                          </w14:shadow>
                        </w:rPr>
                      </w:pPr>
                      <w:r>
                        <w:rPr>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sidRPr="007D2EE1">
                        <w:rPr>
                          <w:b/>
                          <w:bCs/>
                          <w:color w:val="000099"/>
                          <w:sz w:val="28"/>
                          <w:szCs w:val="28"/>
                          <w14:shadow w14:blurRad="38100" w14:dist="25400" w14:dir="5400000" w14:sx="100000" w14:sy="100000" w14:kx="0" w14:ky="0" w14:algn="ctr">
                            <w14:srgbClr w14:val="6E747A">
                              <w14:alpha w14:val="57000"/>
                            </w14:srgbClr>
                          </w14:shadow>
                        </w:rPr>
                        <w:t>PROFESSION</w:t>
                      </w:r>
                      <w:r w:rsidR="00EC2115">
                        <w:rPr>
                          <w:b/>
                          <w:bCs/>
                          <w:color w:val="000099"/>
                          <w:sz w:val="28"/>
                          <w:szCs w:val="28"/>
                          <w14:shadow w14:blurRad="38100" w14:dist="25400" w14:dir="5400000" w14:sx="100000" w14:sy="100000" w14:kx="0" w14:ky="0" w14:algn="ctr">
                            <w14:srgbClr w14:val="6E747A">
                              <w14:alpha w14:val="57000"/>
                            </w14:srgbClr>
                          </w14:shadow>
                        </w:rPr>
                        <w:t>AL</w:t>
                      </w:r>
                    </w:p>
                    <w:p w:rsidR="00F40852" w:rsidRDefault="00F40852" w:rsidP="00F40852">
                      <w:pPr>
                        <w:widowControl w:val="0"/>
                        <w:spacing w:line="240" w:lineRule="auto"/>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DEVELOPMENT</w:t>
                      </w:r>
                    </w:p>
                    <w:p w:rsidR="00F40852" w:rsidRDefault="00F40852" w:rsidP="00F40852">
                      <w:pPr>
                        <w:widowControl w:val="0"/>
                        <w:spacing w:line="120" w:lineRule="auto"/>
                        <w:rPr>
                          <w:color w:val="5B9BD5"/>
                          <w:sz w:val="28"/>
                          <w:szCs w:val="28"/>
                          <w14:shadow w14:blurRad="38100" w14:dist="25400" w14:dir="5400000" w14:sx="100000" w14:sy="100000" w14:kx="0" w14:ky="0" w14:algn="ctr">
                            <w14:srgbClr w14:val="6E747A">
                              <w14:alpha w14:val="57000"/>
                            </w14:srgbClr>
                          </w14:shadow>
                        </w:rPr>
                      </w:pPr>
                      <w:r>
                        <w:rPr>
                          <w:color w:val="5B9BD5"/>
                          <w:sz w:val="28"/>
                          <w:szCs w:val="28"/>
                          <w14:shadow w14:blurRad="38100" w14:dist="25400" w14:dir="5400000" w14:sx="100000" w14:sy="100000" w14:kx="0" w14:ky="0" w14:algn="ctr">
                            <w14:srgbClr w14:val="6E747A">
                              <w14:alpha w14:val="57000"/>
                            </w14:srgbClr>
                          </w14:shadow>
                        </w:rPr>
                        <w:t> </w:t>
                      </w:r>
                    </w:p>
                  </w:txbxContent>
                </v:textbox>
                <w10:wrap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1F87547B" wp14:editId="25C0BC57">
                <wp:simplePos x="0" y="0"/>
                <wp:positionH relativeFrom="column">
                  <wp:posOffset>4853305</wp:posOffset>
                </wp:positionH>
                <wp:positionV relativeFrom="paragraph">
                  <wp:posOffset>4805680</wp:posOffset>
                </wp:positionV>
                <wp:extent cx="1717040" cy="1285875"/>
                <wp:effectExtent l="19050" t="14605" r="1651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285875"/>
                        </a:xfrm>
                        <a:prstGeom prst="rect">
                          <a:avLst/>
                        </a:prstGeom>
                        <a:noFill/>
                        <a:ln w="25400">
                          <a:solidFill>
                            <a:srgbClr val="000099"/>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2ACB77B" w14:textId="77777777"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14:paraId="1707D67B" w14:textId="77777777" w:rsidR="00F40852" w:rsidRDefault="00F40852" w:rsidP="00F40852">
                            <w:pPr>
                              <w:widowControl w:val="0"/>
                              <w:spacing w:line="24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ORGANIZATIONAL</w:t>
                            </w:r>
                          </w:p>
                          <w:p w14:paraId="22BBFCA2" w14:textId="77777777" w:rsidR="00F40852" w:rsidRDefault="00F40852" w:rsidP="00F40852">
                            <w:pPr>
                              <w:widowControl w:val="0"/>
                              <w:spacing w:line="24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IMPROVEMENT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0569" id="Text Box 15" o:spid="_x0000_s1032" type="#_x0000_t202" style="position:absolute;margin-left:382.15pt;margin-top:378.4pt;width:135.2pt;height:101.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OFgMAAIUGAAAOAAAAZHJzL2Uyb0RvYy54bWysVU2PmzAQvVfqf7B8Z4EEQhItWSVAqkrb&#10;D2m36tkBE6wFm9pOyLbqf+/YJCzZXqpqc0Aeezx+b+bN5Pbu1NToSKVigsfYv/EwojwXBeP7GH97&#10;3DpzjJQmvCC14DTGz1Thu9X7d7ddu6QTUYm6oBJBEK6WXRvjSut26boqr2hD1I1oKYfDUsiGaDDl&#10;3i0k6SB6U7sTz5u5nZBFK0VOlYLdtD/EKxu/LGmuv5SlohrVMQZs2n6l/e7M113dkuVekrZi+RkG&#10;+Q8UDWEcHh1CpUQTdJDsr1ANy6VQotQ3uWhcUZYsp5YDsPG9V2weKtJSywWSo9ohTertwuafj18l&#10;YgXULsSIkwZq9EhPGm3ECcEW5Kdr1RLcHlpw1CfYB1/LVbX3In9SiIukInxP11KKrqKkAHy+uemO&#10;rvZxlAmy6z6JAt4hBy1soFMpG5M8SAeC6FCn56E2Bktunoz8yAvgKIczfzIP55FF55Ll5Xorlf5A&#10;RYPMIsYSim/Dk+O90gYOWV5czGtcbFldWwHUHHUxnoSB5/XMRM0Kc2r8lNzvklqiIzEagt9iYcnB&#10;yditYRqUXLMmxnPjddaWyUfGC/uMJqzu1wCl5iY4tRrt8YF10rC0+0Db6ufXwltk82weOMFkljmB&#10;l6bOepsEzmzrR2E6TZMk9X8b1H6wrFhRUG6AX7TsB/+mlXNX9Soc1HxF8CoP4WaxSS8FGLm51zBs&#10;0oHVNaX1NvSiYDp3oiicOsE085zNfJs468SfzaJsk2yyV5Qymyb1NqyGnBtU4gBle6iKDhXMqGYa&#10;LiY+BgOGxCTqC4lIvYfplmuJkRT6O9OVbU0jUhPDTis6aKR46vujPjQg9LNu+kkDWzCPRlsghOG2&#10;TdaAp0/dRR7GGgp8zsZLciHKRTq250yb9Q2nT7uTbe/ZpZV3oniGJgQeBr6Z3bCohPyJUQdzMMbq&#10;x4FIilH9kUMjT2dhNIPBOTbk2NiNDcJzCBVjjVG/THQ/bA+tZPsKXupTw8Uamr9kti3NlOhRASNj&#10;wKyz3M5z2QzTsW29Xv49Vn8AAAD//wMAUEsDBBQABgAIAAAAIQDQCnyk4QAAAAwBAAAPAAAAZHJz&#10;L2Rvd25yZXYueG1sTI/BTsMwDIbvSLxDZCRuLNm6daw0nSYkuHFgRWzHrDFtR+NUTbaVt8c7wc2W&#10;P/3+/nw9uk6ccQitJw3TiQKBVHnbUq3ho3x5eAQRoiFrOk+o4QcDrIvbm9xk1l/oHc/bWAsOoZAZ&#10;DU2MfSZlqBp0Jkx8j8S3Lz84E3kdamkHc+Fw18mZUql0piX+0Jgenxusvrcnp6GaJp+vVqq3Y7tL&#10;SrfZH9NZXWp9fzdunkBEHOMfDFd9VoeCnQ7+RDaITsMynSeM8rBIucOVUMl8CeKgYbVYJSCLXP4v&#10;UfwCAAD//wMAUEsBAi0AFAAGAAgAAAAhALaDOJL+AAAA4QEAABMAAAAAAAAAAAAAAAAAAAAAAFtD&#10;b250ZW50X1R5cGVzXS54bWxQSwECLQAUAAYACAAAACEAOP0h/9YAAACUAQAACwAAAAAAAAAAAAAA&#10;AAAvAQAAX3JlbHMvLnJlbHNQSwECLQAUAAYACAAAACEADQghzhYDAACFBgAADgAAAAAAAAAAAAAA&#10;AAAuAgAAZHJzL2Uyb0RvYy54bWxQSwECLQAUAAYACAAAACEA0Ap8pOEAAAAMAQAADwAAAAAAAAAA&#10;AAAAAABwBQAAZHJzL2Rvd25yZXYueG1sUEsFBgAAAAAEAAQA8wAAAH4GAAAAAA==&#10;" filled="f" fillcolor="#5b9bd5" strokecolor="#009" strokeweight="2pt">
                <v:shadow color="black [0]"/>
                <v:textbox inset="2.88pt,2.88pt,2.88pt,2.88pt">
                  <w:txbxContent>
                    <w:p w:rsidR="00F40852" w:rsidRDefault="00F40852" w:rsidP="00F40852">
                      <w:pPr>
                        <w:widowControl w:val="0"/>
                        <w:spacing w:line="12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 </w:t>
                      </w:r>
                    </w:p>
                    <w:p w:rsidR="00F40852" w:rsidRDefault="00F40852" w:rsidP="00F40852">
                      <w:pPr>
                        <w:widowControl w:val="0"/>
                        <w:spacing w:line="24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ORGANIZATIONAL</w:t>
                      </w:r>
                    </w:p>
                    <w:p w:rsidR="00F40852" w:rsidRDefault="00F40852" w:rsidP="00F40852">
                      <w:pPr>
                        <w:widowControl w:val="0"/>
                        <w:spacing w:line="240" w:lineRule="auto"/>
                        <w:jc w:val="center"/>
                        <w:rPr>
                          <w:b/>
                          <w:bCs/>
                          <w:color w:val="5340A6"/>
                          <w:sz w:val="28"/>
                          <w:szCs w:val="28"/>
                          <w14:shadow w14:blurRad="38100" w14:dist="25400" w14:dir="5400000" w14:sx="100000" w14:sy="100000" w14:kx="0" w14:ky="0" w14:algn="ctr">
                            <w14:srgbClr w14:val="6E747A">
                              <w14:alpha w14:val="57000"/>
                            </w14:srgbClr>
                          </w14:shadow>
                        </w:rPr>
                      </w:pPr>
                      <w:r>
                        <w:rPr>
                          <w:b/>
                          <w:bCs/>
                          <w:color w:val="5340A6"/>
                          <w:sz w:val="28"/>
                          <w:szCs w:val="28"/>
                          <w14:shadow w14:blurRad="38100" w14:dist="25400" w14:dir="5400000" w14:sx="100000" w14:sy="100000" w14:kx="0" w14:ky="0" w14:algn="ctr">
                            <w14:srgbClr w14:val="6E747A">
                              <w14:alpha w14:val="57000"/>
                            </w14:srgbClr>
                          </w14:shadow>
                        </w:rPr>
                        <w:t>IMPROVEMENT</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6E061E49" wp14:editId="7BC4B7B3">
                <wp:simplePos x="0" y="0"/>
                <wp:positionH relativeFrom="column">
                  <wp:posOffset>2042795</wp:posOffset>
                </wp:positionH>
                <wp:positionV relativeFrom="paragraph">
                  <wp:posOffset>387350</wp:posOffset>
                </wp:positionV>
                <wp:extent cx="1867535" cy="1278890"/>
                <wp:effectExtent l="18415" t="15240" r="19050" b="203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278890"/>
                        </a:xfrm>
                        <a:prstGeom prst="rect">
                          <a:avLst/>
                        </a:prstGeom>
                        <a:noFill/>
                        <a:ln w="25400">
                          <a:solidFill>
                            <a:srgbClr val="000099"/>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BF20085" w14:textId="77777777" w:rsidR="00F40852" w:rsidRDefault="00F40852" w:rsidP="00F40852">
                            <w:pPr>
                              <w:widowControl w:val="0"/>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 xml:space="preserve">CONTINUOUS </w:t>
                            </w:r>
                          </w:p>
                          <w:p w14:paraId="5E0AB173" w14:textId="77777777" w:rsidR="00F40852" w:rsidRDefault="00F40852" w:rsidP="00F40852">
                            <w:pPr>
                              <w:widowControl w:val="0"/>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QUALITY</w:t>
                            </w:r>
                          </w:p>
                          <w:p w14:paraId="5B467F63" w14:textId="77777777" w:rsidR="00F40852" w:rsidRDefault="00F40852" w:rsidP="00F40852">
                            <w:pPr>
                              <w:widowControl w:val="0"/>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IMPROVEMENT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D4E37" id="Text Box 18" o:spid="_x0000_s1033" type="#_x0000_t202" style="position:absolute;margin-left:160.85pt;margin-top:30.5pt;width:147.05pt;height:100.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5XzFgMAAIUGAAAOAAAAZHJzL2Uyb0RvYy54bWysVU2PmzAQvVfqf7B8Z4EEAkFLVgkkVaV+&#10;SbtVzw6YYC3Y1HZCtlX/e8cmYZPdS1VtDshjj8fz3ryZ3N4d2wYdqFRM8BT7Nx5GlBeiZHyX4u8P&#10;GyfGSGnCS9IITlP8RBW+W7x/d9t3CZ2IWjQllQiCcJX0XYprrbvEdVVR05aoG9FRDoeVkC3RYMqd&#10;W0rSQ/S2cSeeN3N7IctOioIqBbv5cIgXNn5V0UJ/rSpFNWpSDLlp+5X2uzVfd3FLkp0kXc2KUxrk&#10;P7JoCePw6BgqJ5qgvWSvQrWskEKJSt8UonVFVbGCWgyAxvdeoLmvSUctFiBHdSNN6u3CFl8O3yRi&#10;JdQOKsVJCzV6oEeNVuKIYAv46TuVgNt9B476CPvga7Gq7pMoHhXiIqsJ39GllKKvKSkhP9/cdC+u&#10;DnGUCbLtP4sS3iF7LWygYyVbQx7QgSA61OlprI3JpTBPxrMonIYYFXDmT6I4ntvquSQ5X++k0h+o&#10;aJFZpFhC8W14cviktEmHJGcX8xoXG9Y0VgANR32KJ2HgeQMy0bDSnBo/JXfbrJHoQIyG4DefW3Bw&#10;cunWMg1Kblib4th4nbRl+Fjz0j6jCWuGNaTScBOcWo0O+YF11LC0+wDb6uf33Juv43UcOMFktnYC&#10;L8+d5SYLnNnGj8J8mmdZ7v8xWftBUrOypNwkftayH/ybVk5dNahwVPMVwCsewtV8lYeveXCv07Ck&#10;A6prSMtN6EXBNHYiKKkTTNees4o3mbPM/NksWq+y1foFpLWlSb0NqpFzk5XYQ9nu67JHJTOqmYbz&#10;iY/BgCExiYZCItLsYLoVWmIkhf7BdG1b04jUxLDTio4aKR+H/mj2LQj9pBtDFRR938I8utgCIYy3&#10;LVljPgN1Z3kYayzwiY1nciHKWTq250ybDQ2nj9ujbe/IJGD6cSvKJ2hCwGHSN7MbFrWQvzDqYQ6m&#10;WP3cE0kxaj5yaOTpLIxmMDgvDXlpbC8NwgsIlWKN0bDM9DBs951kuxpeGqjhYgnNXzHbls9ZASJj&#10;wKyz2E5z2QzTS9t6Pf97LP4CAAD//wMAUEsDBBQABgAIAAAAIQA3CEw23gAAAAoBAAAPAAAAZHJz&#10;L2Rvd25yZXYueG1sTI/BTsMwEETvSPyDtUjcqBMHDArZVBUS3DjQIODoxiZJiddR7Lbh71lOcFzt&#10;aOa9ar34URzdHIdACPkqA+GoDXagDuG1eby6AxGTIWvGQA7h20VY1+dnlSltONGLO25TJ7iEYmkQ&#10;+pSmUsrY9s6buAqTI/59htmbxOfcSTubE5f7Uaos09KbgXihN5N76F37tT14hDYv3p6szJ73w3vR&#10;+M3HXquuQby8WDb3IJJb0l8YfvEZHWpm2oUD2ShGhELltxxF0Dk7cUDnN+yyQ1BaXYOsK/lfof4B&#10;AAD//wMAUEsBAi0AFAAGAAgAAAAhALaDOJL+AAAA4QEAABMAAAAAAAAAAAAAAAAAAAAAAFtDb250&#10;ZW50X1R5cGVzXS54bWxQSwECLQAUAAYACAAAACEAOP0h/9YAAACUAQAACwAAAAAAAAAAAAAAAAAv&#10;AQAAX3JlbHMvLnJlbHNQSwECLQAUAAYACAAAACEAsnuV8xYDAACFBgAADgAAAAAAAAAAAAAAAAAu&#10;AgAAZHJzL2Uyb0RvYy54bWxQSwECLQAUAAYACAAAACEANwhMNt4AAAAKAQAADwAAAAAAAAAAAAAA&#10;AABwBQAAZHJzL2Rvd25yZXYueG1sUEsFBgAAAAAEAAQA8wAAAHsGAAAAAA==&#10;" filled="f" fillcolor="#5b9bd5" strokecolor="#009" strokeweight="2pt">
                <v:shadow color="black [0]"/>
                <v:textbox inset="2.88pt,2.88pt,2.88pt,2.88pt">
                  <w:txbxContent>
                    <w:p w:rsidR="00F40852" w:rsidRDefault="00F40852" w:rsidP="00F40852">
                      <w:pPr>
                        <w:widowControl w:val="0"/>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 xml:space="preserve">CONTINUOUS </w:t>
                      </w:r>
                    </w:p>
                    <w:p w:rsidR="00F40852" w:rsidRDefault="00F40852" w:rsidP="00F40852">
                      <w:pPr>
                        <w:widowControl w:val="0"/>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QUALITY</w:t>
                      </w:r>
                    </w:p>
                    <w:p w:rsidR="00F40852" w:rsidRDefault="00F40852" w:rsidP="00F40852">
                      <w:pPr>
                        <w:widowControl w:val="0"/>
                        <w:jc w:val="center"/>
                        <w:rPr>
                          <w:b/>
                          <w:bCs/>
                          <w:color w:val="000099"/>
                          <w:sz w:val="28"/>
                          <w:szCs w:val="28"/>
                          <w14:shadow w14:blurRad="38100" w14:dist="25400" w14:dir="5400000" w14:sx="100000" w14:sy="100000" w14:kx="0" w14:ky="0" w14:algn="ctr">
                            <w14:srgbClr w14:val="6E747A">
                              <w14:alpha w14:val="57000"/>
                            </w14:srgbClr>
                          </w14:shadow>
                        </w:rPr>
                      </w:pPr>
                      <w:r>
                        <w:rPr>
                          <w:b/>
                          <w:bCs/>
                          <w:color w:val="000099"/>
                          <w:sz w:val="28"/>
                          <w:szCs w:val="28"/>
                          <w14:shadow w14:blurRad="38100" w14:dist="25400" w14:dir="5400000" w14:sx="100000" w14:sy="100000" w14:kx="0" w14:ky="0" w14:algn="ctr">
                            <w14:srgbClr w14:val="6E747A">
                              <w14:alpha w14:val="57000"/>
                            </w14:srgbClr>
                          </w14:shadow>
                        </w:rPr>
                        <w:t>IMPROVEMENT</w:t>
                      </w:r>
                    </w:p>
                  </w:txbxContent>
                </v:textbox>
              </v:shape>
            </w:pict>
          </mc:Fallback>
        </mc:AlternateContent>
      </w:r>
    </w:p>
    <w:p w14:paraId="2122A1EB" w14:textId="77777777" w:rsidR="00AD34F4" w:rsidRDefault="00AD34F4" w:rsidP="005A67C6">
      <w:pPr>
        <w:jc w:val="center"/>
        <w:rPr>
          <w:b/>
          <w:color w:val="000099"/>
          <w:sz w:val="28"/>
          <w:szCs w:val="28"/>
        </w:rPr>
      </w:pPr>
    </w:p>
    <w:p w14:paraId="48AA69B8" w14:textId="77777777" w:rsidR="00F40852" w:rsidRDefault="00F40852" w:rsidP="005A67C6">
      <w:pPr>
        <w:jc w:val="center"/>
        <w:rPr>
          <w:b/>
          <w:color w:val="000099"/>
          <w:sz w:val="28"/>
          <w:szCs w:val="28"/>
        </w:rPr>
      </w:pPr>
    </w:p>
    <w:p w14:paraId="4CA69E45" w14:textId="77777777" w:rsidR="00F40852" w:rsidRDefault="00F40852" w:rsidP="005A67C6">
      <w:pPr>
        <w:jc w:val="center"/>
        <w:rPr>
          <w:b/>
          <w:color w:val="000099"/>
          <w:sz w:val="28"/>
          <w:szCs w:val="28"/>
        </w:rPr>
      </w:pPr>
    </w:p>
    <w:p w14:paraId="2F12A285" w14:textId="77777777" w:rsidR="00F40852" w:rsidRDefault="00F40852" w:rsidP="005A67C6">
      <w:pPr>
        <w:jc w:val="center"/>
        <w:rPr>
          <w:b/>
          <w:color w:val="000099"/>
          <w:sz w:val="28"/>
          <w:szCs w:val="28"/>
        </w:rPr>
      </w:pPr>
    </w:p>
    <w:p w14:paraId="78F19FE8" w14:textId="77777777" w:rsidR="00F40852" w:rsidRDefault="00F40852" w:rsidP="005A67C6">
      <w:pPr>
        <w:jc w:val="center"/>
        <w:rPr>
          <w:b/>
          <w:color w:val="000099"/>
          <w:sz w:val="28"/>
          <w:szCs w:val="28"/>
        </w:rPr>
      </w:pPr>
    </w:p>
    <w:p w14:paraId="68906E15" w14:textId="77777777" w:rsidR="00F40852" w:rsidRDefault="00F40852" w:rsidP="005A67C6">
      <w:pPr>
        <w:jc w:val="center"/>
        <w:rPr>
          <w:b/>
          <w:color w:val="000099"/>
          <w:sz w:val="28"/>
          <w:szCs w:val="28"/>
        </w:rPr>
      </w:pPr>
    </w:p>
    <w:p w14:paraId="07DBFD90" w14:textId="77777777" w:rsidR="00F40852" w:rsidRDefault="00F40852" w:rsidP="005A67C6">
      <w:pPr>
        <w:jc w:val="center"/>
        <w:rPr>
          <w:b/>
          <w:color w:val="000099"/>
          <w:sz w:val="28"/>
          <w:szCs w:val="28"/>
        </w:rPr>
      </w:pPr>
    </w:p>
    <w:p w14:paraId="1D9B404D" w14:textId="77777777" w:rsidR="00F40852" w:rsidRDefault="00F40852" w:rsidP="005A67C6">
      <w:pPr>
        <w:jc w:val="center"/>
        <w:rPr>
          <w:b/>
          <w:color w:val="000099"/>
          <w:sz w:val="28"/>
          <w:szCs w:val="28"/>
        </w:rPr>
      </w:pPr>
    </w:p>
    <w:p w14:paraId="67FE8C48" w14:textId="77777777" w:rsidR="00F40852" w:rsidRDefault="00F40852" w:rsidP="005A67C6">
      <w:pPr>
        <w:jc w:val="center"/>
        <w:rPr>
          <w:b/>
          <w:color w:val="000099"/>
          <w:sz w:val="28"/>
          <w:szCs w:val="28"/>
        </w:rPr>
      </w:pPr>
    </w:p>
    <w:p w14:paraId="2B589CD8" w14:textId="77777777" w:rsidR="00F40852" w:rsidRDefault="00F40852" w:rsidP="005A67C6">
      <w:pPr>
        <w:jc w:val="center"/>
        <w:rPr>
          <w:b/>
          <w:color w:val="000099"/>
          <w:sz w:val="28"/>
          <w:szCs w:val="28"/>
        </w:rPr>
      </w:pPr>
    </w:p>
    <w:p w14:paraId="0185D986" w14:textId="77777777" w:rsidR="00F40852" w:rsidRDefault="00F40852" w:rsidP="005A67C6">
      <w:pPr>
        <w:jc w:val="center"/>
        <w:rPr>
          <w:b/>
          <w:color w:val="000099"/>
          <w:sz w:val="28"/>
          <w:szCs w:val="28"/>
        </w:rPr>
      </w:pPr>
    </w:p>
    <w:p w14:paraId="06F68EFF" w14:textId="77777777" w:rsidR="00F40852" w:rsidRDefault="00F40852" w:rsidP="005A67C6">
      <w:pPr>
        <w:jc w:val="center"/>
        <w:rPr>
          <w:b/>
          <w:color w:val="000099"/>
          <w:sz w:val="28"/>
          <w:szCs w:val="28"/>
        </w:rPr>
      </w:pPr>
    </w:p>
    <w:p w14:paraId="3BD891A6" w14:textId="77777777" w:rsidR="009C713F" w:rsidRDefault="009C713F" w:rsidP="00F333E1">
      <w:pPr>
        <w:jc w:val="center"/>
        <w:rPr>
          <w:b/>
          <w:color w:val="000099"/>
          <w:sz w:val="20"/>
          <w:szCs w:val="20"/>
        </w:rPr>
      </w:pPr>
    </w:p>
    <w:p w14:paraId="7E585771" w14:textId="77777777" w:rsidR="00F40852" w:rsidRDefault="00F40852" w:rsidP="00F333E1">
      <w:pPr>
        <w:jc w:val="center"/>
        <w:rPr>
          <w:b/>
          <w:color w:val="000099"/>
          <w:sz w:val="20"/>
          <w:szCs w:val="20"/>
        </w:rPr>
      </w:pPr>
      <w:r>
        <w:rPr>
          <w:rFonts w:ascii="Times New Roman" w:hAnsi="Times New Roman" w:cs="Times New Roman"/>
          <w:noProof/>
          <w:sz w:val="24"/>
          <w:szCs w:val="24"/>
        </w:rPr>
        <mc:AlternateContent>
          <mc:Choice Requires="wps">
            <w:drawing>
              <wp:anchor distT="36576" distB="36576" distL="36576" distR="36576" simplePos="0" relativeHeight="251673600" behindDoc="0" locked="0" layoutInCell="1" allowOverlap="1" wp14:anchorId="44C83E7F" wp14:editId="51125A57">
                <wp:simplePos x="0" y="0"/>
                <wp:positionH relativeFrom="column">
                  <wp:posOffset>1250830</wp:posOffset>
                </wp:positionH>
                <wp:positionV relativeFrom="paragraph">
                  <wp:posOffset>133948</wp:posOffset>
                </wp:positionV>
                <wp:extent cx="579012" cy="517585"/>
                <wp:effectExtent l="0" t="0" r="31115" b="349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012" cy="517585"/>
                        </a:xfrm>
                        <a:prstGeom prst="straightConnector1">
                          <a:avLst/>
                        </a:prstGeom>
                        <a:noFill/>
                        <a:ln w="25400">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0530F6" id="Straight Arrow Connector 5" o:spid="_x0000_s1026" type="#_x0000_t32" style="position:absolute;margin-left:98.5pt;margin-top:10.55pt;width:45.6pt;height:40.75pt;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yRvQIAAMQFAAAOAAAAZHJzL2Uyb0RvYy54bWysVMtu2zAQvBfoPxC8K5JsyS9EDhxZ7qWP&#10;AE7bMy1SFhGKFEjaclD037ukbMVJL0URHQg+tMPZ2eHe3p0agY5MG65khuObCCMmS0W53Gf4++Mm&#10;mGFkLJGUCCVZhp+ZwXfLjx9uu3bBRqpWgjKNAESaRddmuLa2XYShKWvWEHOjWibhsFK6IRaWeh9S&#10;TTpAb0Q4iqJJ2ClNW61KZgzsrvtDvPT4VcVK+62qDLNIZBi4WT9qP+7cGC5vyWKvSVvz8kyD/AeL&#10;hnAJlw5Qa2IJOmj+F1TDS62MquxNqZpQVRUvmc8BsomjN9lsa9IynwuIY9pBJvN+sOXX44NGnGY4&#10;xUiSBkq0tZrwfW3RSmvVoVxJCTIqjVKnVteaBQTl8kG7fMuT3LafVflkkFR5TeSeedaPzy1AxS4i&#10;fBXiFqaFO3fdF0XhH3Kwykt3qnSDKsHbHy7QgYM86ORr9TzUip0sKmEznc6jeIRRCUdpPE1nnl1I&#10;Fg7GBbfa2E9MNchNMmzOWQ3p9FeQ42djHcmXABcs1YYL4c0hJOoyPEqTKPKkjBKculP3n9H7XS40&#10;OhLnL/jmc58ynFz/ptVBUo9WM0KL89wSLvo53C6kw2Pesj0lWJ0sTP0+ZO3t9GsezYtZMUuCZDQp&#10;giRar4PVJk+CyQZEWI/Xeb6OfzuicbKoOaVMOq4Xa8fJv1nn/Mh6Uw7mHlQJX6N7+YDsa6arTRpN&#10;k/EsmE7TcZCMiyi4n23yYJXHk8m0uM/vizdMC5+9eR+yg5SOlTpYprc17RDlzg3jdD6KMSygFYym&#10;rnDQHIjYQw8rrcZIK/uT29pb2VnPYfiexIZq06feQeLQgJHPDuj7CWxB17nagvoO0V6sgU8v3aXq&#10;bjXU7azGi7iAcnGEf1PuGfUPcqfo84O+vDVoFT7o3NZcL7pew/y6+S7/AAAA//8DAFBLAwQUAAYA&#10;CAAAACEACAaA5N4AAAAKAQAADwAAAGRycy9kb3ducmV2LnhtbEyPT0+EMBTE7yZ+h+aZeHMLjUFE&#10;ysaYaLxosn8u3gp9AoG+Iu0u+O19nvQ4mcnMb8rt6kZxxjn0njSkmwQEUuNtT62G4+H5JgcRoiFr&#10;Rk+o4RsDbKvLi9IU1i+0w/M+toJLKBRGQxfjVEgZmg6dCRs/IbH36WdnIsu5lXY2C5e7UaokyaQz&#10;PfFCZyZ86rAZ9ienwcahvs2++kOzk82yfrwdX99fBq2vr9bHBxAR1/gXhl98RoeKmWp/IhvEyPr+&#10;jr9EDSpNQXBA5bkCUbOTqAxkVcr/F6ofAAAA//8DAFBLAQItABQABgAIAAAAIQC2gziS/gAAAOEB&#10;AAATAAAAAAAAAAAAAAAAAAAAAABbQ29udGVudF9UeXBlc10ueG1sUEsBAi0AFAAGAAgAAAAhADj9&#10;If/WAAAAlAEAAAsAAAAAAAAAAAAAAAAALwEAAF9yZWxzLy5yZWxzUEsBAi0AFAAGAAgAAAAhALDG&#10;TJG9AgAAxAUAAA4AAAAAAAAAAAAAAAAALgIAAGRycy9lMm9Eb2MueG1sUEsBAi0AFAAGAAgAAAAh&#10;AAgGgOTeAAAACgEAAA8AAAAAAAAAAAAAAAAAFwUAAGRycy9kb3ducmV2LnhtbFBLBQYAAAAABAAE&#10;APMAAAAiBgAAAAA=&#10;" strokecolor="#009" strokeweight="2pt">
                <v:shadow color="black [0]"/>
              </v:shape>
            </w:pict>
          </mc:Fallback>
        </mc:AlternateContent>
      </w:r>
    </w:p>
    <w:p w14:paraId="1E1F932C" w14:textId="77777777" w:rsidR="00F40852" w:rsidRDefault="00F40852" w:rsidP="00F333E1">
      <w:pPr>
        <w:jc w:val="center"/>
        <w:rPr>
          <w:b/>
          <w:color w:val="000099"/>
          <w:sz w:val="20"/>
          <w:szCs w:val="20"/>
        </w:rPr>
      </w:pPr>
    </w:p>
    <w:p w14:paraId="3C5DC20C" w14:textId="77777777" w:rsidR="00F40852" w:rsidRDefault="00F40852" w:rsidP="00F333E1">
      <w:pPr>
        <w:jc w:val="center"/>
        <w:rPr>
          <w:b/>
          <w:color w:val="000099"/>
          <w:sz w:val="20"/>
          <w:szCs w:val="20"/>
        </w:rPr>
      </w:pPr>
    </w:p>
    <w:p w14:paraId="73EA0FA3" w14:textId="77777777" w:rsidR="00F40852" w:rsidRDefault="00F40852" w:rsidP="00F333E1">
      <w:pPr>
        <w:jc w:val="center"/>
        <w:rPr>
          <w:b/>
          <w:color w:val="000099"/>
          <w:sz w:val="20"/>
          <w:szCs w:val="20"/>
        </w:rPr>
      </w:pPr>
    </w:p>
    <w:p w14:paraId="7566D2C7" w14:textId="77777777" w:rsidR="00F40852" w:rsidRDefault="00F40852" w:rsidP="00F333E1">
      <w:pPr>
        <w:jc w:val="center"/>
        <w:rPr>
          <w:b/>
          <w:color w:val="000099"/>
          <w:sz w:val="20"/>
          <w:szCs w:val="20"/>
        </w:rPr>
      </w:pPr>
    </w:p>
    <w:p w14:paraId="04B11229" w14:textId="77777777" w:rsidR="00F40852" w:rsidRDefault="00F40852" w:rsidP="00F333E1">
      <w:pPr>
        <w:jc w:val="center"/>
        <w:rPr>
          <w:b/>
          <w:color w:val="000099"/>
          <w:sz w:val="20"/>
          <w:szCs w:val="20"/>
        </w:rPr>
      </w:pPr>
    </w:p>
    <w:p w14:paraId="181257BC" w14:textId="77777777" w:rsidR="00F40852" w:rsidRDefault="00F40852" w:rsidP="00F333E1">
      <w:pPr>
        <w:jc w:val="center"/>
        <w:rPr>
          <w:b/>
          <w:color w:val="000099"/>
          <w:sz w:val="20"/>
          <w:szCs w:val="20"/>
        </w:rPr>
      </w:pPr>
    </w:p>
    <w:p w14:paraId="12BC7A8D" w14:textId="77777777" w:rsidR="00F40852" w:rsidRDefault="00F40852" w:rsidP="00F333E1">
      <w:pPr>
        <w:jc w:val="center"/>
        <w:rPr>
          <w:b/>
          <w:color w:val="000099"/>
          <w:sz w:val="20"/>
          <w:szCs w:val="20"/>
        </w:rPr>
      </w:pPr>
    </w:p>
    <w:p w14:paraId="63B62FFD" w14:textId="77777777" w:rsidR="00F40852" w:rsidRDefault="00F40852" w:rsidP="00F333E1">
      <w:pPr>
        <w:jc w:val="center"/>
        <w:rPr>
          <w:b/>
          <w:color w:val="000099"/>
          <w:sz w:val="20"/>
          <w:szCs w:val="20"/>
        </w:rPr>
      </w:pPr>
    </w:p>
    <w:p w14:paraId="5F5BE2A9" w14:textId="77777777" w:rsidR="00F40852" w:rsidRDefault="00F40852" w:rsidP="00F333E1">
      <w:pPr>
        <w:jc w:val="center"/>
        <w:rPr>
          <w:b/>
          <w:color w:val="000099"/>
          <w:sz w:val="20"/>
          <w:szCs w:val="20"/>
        </w:rPr>
      </w:pPr>
    </w:p>
    <w:p w14:paraId="631360DB" w14:textId="77777777" w:rsidR="00F40852" w:rsidRDefault="000455DD" w:rsidP="00F333E1">
      <w:pPr>
        <w:jc w:val="center"/>
        <w:rPr>
          <w:b/>
          <w:color w:val="000099"/>
          <w:sz w:val="20"/>
          <w:szCs w:val="20"/>
        </w:rPr>
      </w:pPr>
      <w:r>
        <w:rPr>
          <w:rFonts w:ascii="Times New Roman" w:hAnsi="Times New Roman" w:cs="Times New Roman"/>
          <w:noProof/>
          <w:sz w:val="24"/>
          <w:szCs w:val="24"/>
        </w:rPr>
        <mc:AlternateContent>
          <mc:Choice Requires="wps">
            <w:drawing>
              <wp:anchor distT="36576" distB="36576" distL="36576" distR="36576" simplePos="0" relativeHeight="251674624" behindDoc="0" locked="0" layoutInCell="1" allowOverlap="1" wp14:anchorId="48208B07" wp14:editId="23827A10">
                <wp:simplePos x="0" y="0"/>
                <wp:positionH relativeFrom="margin">
                  <wp:posOffset>-698740</wp:posOffset>
                </wp:positionH>
                <wp:positionV relativeFrom="paragraph">
                  <wp:posOffset>205811</wp:posOffset>
                </wp:positionV>
                <wp:extent cx="7336119" cy="2027207"/>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119" cy="2027207"/>
                        </a:xfrm>
                        <a:prstGeom prst="rect">
                          <a:avLst/>
                        </a:prstGeom>
                        <a:noFill/>
                        <a:ln>
                          <a:noFill/>
                        </a:ln>
                        <a:effectLst/>
                        <a:extLst>
                          <a:ext uri="{909E8E84-426E-40DD-AFC4-6F175D3DCCD1}">
                            <a14:hiddenFill xmlns:a14="http://schemas.microsoft.com/office/drawing/2010/main">
                              <a:solidFill>
                                <a:srgbClr val="000099"/>
                              </a:solidFill>
                            </a14:hiddenFill>
                          </a:ext>
                          <a:ext uri="{91240B29-F687-4F45-9708-019B960494DF}">
                            <a14:hiddenLine xmlns:a14="http://schemas.microsoft.com/office/drawing/2010/main" w="25400">
                              <a:solidFill>
                                <a:srgbClr val="000099"/>
                              </a:solidFill>
                              <a:miter lim="800000"/>
                              <a:headEnd/>
                              <a:tailEnd/>
                            </a14:hiddenLine>
                          </a:ext>
                          <a:ext uri="{AF507438-7753-43E0-B8FC-AC1667EBCBE1}">
                            <a14:hiddenEffects xmlns:a14="http://schemas.microsoft.com/office/drawing/2010/main">
                              <a:effectLst/>
                            </a14:hiddenEffects>
                          </a:ext>
                        </a:extLst>
                      </wps:spPr>
                      <wps:txbx>
                        <w:txbxContent>
                          <w:p w14:paraId="0A6776F2" w14:textId="77777777" w:rsidR="00F40852" w:rsidRDefault="00F40852" w:rsidP="00F40852">
                            <w:pPr>
                              <w:widowControl w:val="0"/>
                              <w:spacing w:line="120" w:lineRule="auto"/>
                              <w:jc w:val="center"/>
                              <w:rPr>
                                <w:b/>
                                <w:bCs/>
                                <w:color w:val="5340A6"/>
                                <w:sz w:val="40"/>
                                <w:szCs w:val="40"/>
                                <w14:shadow w14:blurRad="38100" w14:dist="25400" w14:dir="5400000" w14:sx="100000" w14:sy="100000" w14:kx="0" w14:ky="0" w14:algn="ctr">
                                  <w14:srgbClr w14:val="6E747A">
                                    <w14:alpha w14:val="57000"/>
                                  </w14:srgbClr>
                                </w14:shadow>
                              </w:rPr>
                            </w:pPr>
                            <w:r>
                              <w:rPr>
                                <w:b/>
                                <w:bCs/>
                                <w:color w:val="5340A6"/>
                                <w:sz w:val="40"/>
                                <w:szCs w:val="40"/>
                                <w14:shadow w14:blurRad="38100" w14:dist="25400" w14:dir="5400000" w14:sx="100000" w14:sy="100000" w14:kx="0" w14:ky="0" w14:algn="ctr">
                                  <w14:srgbClr w14:val="6E747A">
                                    <w14:alpha w14:val="57000"/>
                                  </w14:srgbClr>
                                </w14:shadow>
                              </w:rPr>
                              <w:t> </w:t>
                            </w:r>
                          </w:p>
                          <w:p w14:paraId="3E4AE68C" w14:textId="77777777" w:rsidR="00F40852" w:rsidRDefault="00F40852" w:rsidP="000455DD">
                            <w:pPr>
                              <w:widowControl w:val="0"/>
                              <w:spacing w:line="240" w:lineRule="auto"/>
                              <w:jc w:val="center"/>
                              <w:rPr>
                                <w:b/>
                                <w:bCs/>
                                <w:color w:val="5340A6"/>
                                <w:sz w:val="40"/>
                                <w:szCs w:val="40"/>
                                <w14:shadow w14:blurRad="38100" w14:dist="25400" w14:dir="5400000" w14:sx="100000" w14:sy="100000" w14:kx="0" w14:ky="0" w14:algn="ctr">
                                  <w14:srgbClr w14:val="6E747A">
                                    <w14:alpha w14:val="57000"/>
                                  </w14:srgbClr>
                                </w14:shadow>
                              </w:rPr>
                            </w:pPr>
                            <w:r>
                              <w:rPr>
                                <w:b/>
                                <w:bCs/>
                                <w:color w:val="5340A6"/>
                                <w:sz w:val="40"/>
                                <w:szCs w:val="40"/>
                                <w14:shadow w14:blurRad="38100" w14:dist="25400" w14:dir="5400000" w14:sx="100000" w14:sy="100000" w14:kx="0" w14:ky="0" w14:algn="ctr">
                                  <w14:srgbClr w14:val="6E747A">
                                    <w14:alpha w14:val="57000"/>
                                  </w14:srgbClr>
                                </w14:shadow>
                              </w:rPr>
                              <w:t>EAST ALABAMA EMERGENCY MEDICAL SERVICES</w:t>
                            </w:r>
                          </w:p>
                          <w:p w14:paraId="5A7B7162" w14:textId="77777777" w:rsidR="00F40852" w:rsidRDefault="004B488E" w:rsidP="000455DD">
                            <w:pPr>
                              <w:widowControl w:val="0"/>
                              <w:spacing w:line="240" w:lineRule="auto"/>
                              <w:jc w:val="center"/>
                              <w:rPr>
                                <w:b/>
                                <w:bCs/>
                                <w:color w:val="5340A6"/>
                                <w:sz w:val="40"/>
                                <w:szCs w:val="40"/>
                                <w14:shadow w14:blurRad="38100" w14:dist="25400" w14:dir="5400000" w14:sx="100000" w14:sy="100000" w14:kx="0" w14:ky="0" w14:algn="ctr">
                                  <w14:srgbClr w14:val="6E747A">
                                    <w14:alpha w14:val="57000"/>
                                  </w14:srgbClr>
                                </w14:shadow>
                              </w:rPr>
                            </w:pPr>
                            <w:r>
                              <w:rPr>
                                <w:b/>
                                <w:bCs/>
                                <w:color w:val="5340A6"/>
                                <w:sz w:val="40"/>
                                <w:szCs w:val="40"/>
                                <w14:shadow w14:blurRad="38100" w14:dist="25400" w14:dir="5400000" w14:sx="100000" w14:sy="100000" w14:kx="0" w14:ky="0" w14:algn="ctr">
                                  <w14:srgbClr w14:val="6E747A">
                                    <w14:alpha w14:val="57000"/>
                                  </w14:srgbClr>
                                </w14:shadow>
                              </w:rPr>
                              <w:t>FEBRUARY</w:t>
                            </w:r>
                            <w:r w:rsidR="00F40852">
                              <w:rPr>
                                <w:b/>
                                <w:bCs/>
                                <w:color w:val="5340A6"/>
                                <w:sz w:val="40"/>
                                <w:szCs w:val="40"/>
                                <w14:shadow w14:blurRad="38100" w14:dist="25400" w14:dir="5400000" w14:sx="100000" w14:sy="100000" w14:kx="0" w14:ky="0" w14:algn="ctr">
                                  <w14:srgbClr w14:val="6E747A">
                                    <w14:alpha w14:val="57000"/>
                                  </w14:srgbClr>
                                </w14:shadow>
                              </w:rPr>
                              <w:t xml:space="preserve"> 2024</w:t>
                            </w:r>
                          </w:p>
                          <w:p w14:paraId="4CB9A55A" w14:textId="77777777" w:rsidR="000455DD" w:rsidRDefault="000455DD" w:rsidP="000455DD">
                            <w:pPr>
                              <w:widowControl w:val="0"/>
                              <w:spacing w:line="240" w:lineRule="auto"/>
                              <w:jc w:val="center"/>
                              <w:rPr>
                                <w:b/>
                                <w:bCs/>
                                <w:color w:val="5340A6"/>
                                <w:sz w:val="40"/>
                                <w:szCs w:val="40"/>
                                <w14:shadow w14:blurRad="38100" w14:dist="25400" w14:dir="5400000" w14:sx="100000" w14:sy="100000" w14:kx="0" w14:ky="0" w14:algn="ctr">
                                  <w14:srgbClr w14:val="6E747A">
                                    <w14:alpha w14:val="57000"/>
                                  </w14:srgbClr>
                                </w14:shadow>
                              </w:rPr>
                            </w:pPr>
                          </w:p>
                          <w:p w14:paraId="090944FE" w14:textId="77777777" w:rsidR="00F40852" w:rsidRDefault="00F40852" w:rsidP="000455DD">
                            <w:pPr>
                              <w:spacing w:line="240" w:lineRule="auto"/>
                              <w:jc w:val="center"/>
                              <w:rPr>
                                <w:b/>
                                <w:bCs/>
                                <w:color w:val="000099"/>
                                <w:sz w:val="24"/>
                                <w:szCs w:val="24"/>
                              </w:rPr>
                            </w:pPr>
                            <w:r>
                              <w:rPr>
                                <w:color w:val="2E74B5"/>
                              </w:rPr>
                              <w:t> </w:t>
                            </w:r>
                            <w:r>
                              <w:rPr>
                                <w:b/>
                                <w:bCs/>
                                <w:color w:val="000099"/>
                                <w:sz w:val="24"/>
                                <w:szCs w:val="24"/>
                              </w:rPr>
                              <w:t>Calhoun – Chambers – Cherokee – Clay – Cleburne – Coosa – Etowah – Randolph – Talladega – Tallapoosa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2540" id="Text Box 4" o:spid="_x0000_s1034" type="#_x0000_t202" style="position:absolute;left:0;text-align:left;margin-left:-55pt;margin-top:16.2pt;width:577.65pt;height:159.6pt;z-index:2516746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d97QIAAIMGAAAOAAAAZHJzL2Uyb0RvYy54bWysVduOmzAQfa/Uf7D8zgIJ4aYlVUJCVWl7&#10;kXb7AQ6YYBVsajtLtlX/vWOTZNltH9pu82DZZnzmzMyZyfWbY9eieyoVEzzD/pWHEeWlqBjfZ/jz&#10;XeHEGClNeEVawWmGH6jCb5avX10PfUpnohFtRSUCEK7Soc9wo3Wfuq4qG9oRdSV6yuFjLWRHNBzl&#10;3q0kGQC9a92Z54XuIGTVS1FSpeB2M37ES4tf17TUH+taUY3aDAM3bVdp151Z3eU1SfeS9A0rTzTI&#10;P7DoCOPg9AK1IZqgg2S/QHWslEKJWl+VonNFXbOS2hggGt97Fs1tQ3pqY4HkqP6SJvX/YMsP958k&#10;YlWGA4w46aBEd/So0VocUWCyM/QqBaPbHsz0Ea6hyjZS1d+I8otCXOQN4Xu6klIMDSUVsPPNS3fy&#10;dMRRBmQ3vBcVuCEHLSzQsZadSR0kAwE6VOnhUhlDpYTLaD4PfT/BqIRvM28WzbzI+iDp+XkvlX5L&#10;RYfMJsMSSm/hyf2N0oYOSc8mxhsXBWtbW/6WP7kAw/GGWv2Mr0kKVGBrLA0pW9vviZds420cOMEs&#10;3DqBt9k4qyIPnLDwo8Vmvsnzjf/DsPCDtGFVRblxetaZH/xZHU+KHxVyUZoSLasMnKGk5H6XtxLd&#10;E6Nz+CXJKT0TM/cpDZsSiOVZSP4s8NazxCnCOHKCIlg4SeTFjucn6yT0giTYFE9DumGcvjwkNEBh&#10;F4HnjeL66+BI2jENo6RlXYZjk4JTcxtJbnllK60Ja8f9JBeG/+9zsSoWXhTMYyeKFnMnmG89Zx0X&#10;ubPK/TCMtut8vX1W3q2VjHp5OmxRJvqb8D35eKQMgj2L0/acabOx4fRxd7TNHZ9beSeqB2hCKaBF&#10;oNNgcsOmEfIbRgNMwQyrrwciKUbtOw6NPA8XUQhjc3qQ08NueiC8BKgMa4zGba7HUXvoJds34Gkc&#10;HVysoPlrZtvSTImRFURkDjDpbGynqWxG6fRsrR7/O5Y/AQAA//8DAFBLAwQUAAYACAAAACEAr25w&#10;0+IAAAAMAQAADwAAAGRycy9kb3ducmV2LnhtbEyPzU7DMBCE70i8g7VI3Frb/YlQiFOhQkEceiBU&#10;4urGSxJqr0PstuHtcU9wnJ3R7DfFanSWnXAInScFciqAIdXedNQo2L1vJnfAQtRktPWECn4wwKq8&#10;vip0bvyZ3vBUxYalEgq5VtDG2Oech7pFp8PU90jJ+/SD0zHJoeFm0OdU7iyfCZFxpztKH1rd47rF&#10;+lAdnQL78ZzJx81W1F/2dWefKvG9fjkodXszPtwDizjGvzBc8BM6lIlp749kArMKJlKKNCYqmM8W&#10;wC4JsVjOge3TZSkz4GXB/48ofwEAAP//AwBQSwECLQAUAAYACAAAACEAtoM4kv4AAADhAQAAEwAA&#10;AAAAAAAAAAAAAAAAAAAAW0NvbnRlbnRfVHlwZXNdLnhtbFBLAQItABQABgAIAAAAIQA4/SH/1gAA&#10;AJQBAAALAAAAAAAAAAAAAAAAAC8BAABfcmVscy8ucmVsc1BLAQItABQABgAIAAAAIQAyUud97QIA&#10;AIMGAAAOAAAAAAAAAAAAAAAAAC4CAABkcnMvZTJvRG9jLnhtbFBLAQItABQABgAIAAAAIQCvbnDT&#10;4gAAAAwBAAAPAAAAAAAAAAAAAAAAAEcFAABkcnMvZG93bnJldi54bWxQSwUGAAAAAAQABADzAAAA&#10;VgYAAAAA&#10;" filled="f" fillcolor="#009" stroked="f" strokecolor="#009" strokeweight="2pt">
                <v:textbox inset="2.88pt,2.88pt,2.88pt,2.88pt">
                  <w:txbxContent>
                    <w:p w:rsidR="00F40852" w:rsidRDefault="00F40852" w:rsidP="00F40852">
                      <w:pPr>
                        <w:widowControl w:val="0"/>
                        <w:spacing w:line="120" w:lineRule="auto"/>
                        <w:jc w:val="center"/>
                        <w:rPr>
                          <w:b/>
                          <w:bCs/>
                          <w:color w:val="5340A6"/>
                          <w:sz w:val="40"/>
                          <w:szCs w:val="40"/>
                          <w14:shadow w14:blurRad="38100" w14:dist="25400" w14:dir="5400000" w14:sx="100000" w14:sy="100000" w14:kx="0" w14:ky="0" w14:algn="ctr">
                            <w14:srgbClr w14:val="6E747A">
                              <w14:alpha w14:val="57000"/>
                            </w14:srgbClr>
                          </w14:shadow>
                        </w:rPr>
                      </w:pPr>
                      <w:r>
                        <w:rPr>
                          <w:b/>
                          <w:bCs/>
                          <w:color w:val="5340A6"/>
                          <w:sz w:val="40"/>
                          <w:szCs w:val="40"/>
                          <w14:shadow w14:blurRad="38100" w14:dist="25400" w14:dir="5400000" w14:sx="100000" w14:sy="100000" w14:kx="0" w14:ky="0" w14:algn="ctr">
                            <w14:srgbClr w14:val="6E747A">
                              <w14:alpha w14:val="57000"/>
                            </w14:srgbClr>
                          </w14:shadow>
                        </w:rPr>
                        <w:t> </w:t>
                      </w:r>
                    </w:p>
                    <w:p w:rsidR="00F40852" w:rsidRDefault="00F40852" w:rsidP="000455DD">
                      <w:pPr>
                        <w:widowControl w:val="0"/>
                        <w:spacing w:line="240" w:lineRule="auto"/>
                        <w:jc w:val="center"/>
                        <w:rPr>
                          <w:b/>
                          <w:bCs/>
                          <w:color w:val="5340A6"/>
                          <w:sz w:val="40"/>
                          <w:szCs w:val="40"/>
                          <w14:shadow w14:blurRad="38100" w14:dist="25400" w14:dir="5400000" w14:sx="100000" w14:sy="100000" w14:kx="0" w14:ky="0" w14:algn="ctr">
                            <w14:srgbClr w14:val="6E747A">
                              <w14:alpha w14:val="57000"/>
                            </w14:srgbClr>
                          </w14:shadow>
                        </w:rPr>
                      </w:pPr>
                      <w:r>
                        <w:rPr>
                          <w:b/>
                          <w:bCs/>
                          <w:color w:val="5340A6"/>
                          <w:sz w:val="40"/>
                          <w:szCs w:val="40"/>
                          <w14:shadow w14:blurRad="38100" w14:dist="25400" w14:dir="5400000" w14:sx="100000" w14:sy="100000" w14:kx="0" w14:ky="0" w14:algn="ctr">
                            <w14:srgbClr w14:val="6E747A">
                              <w14:alpha w14:val="57000"/>
                            </w14:srgbClr>
                          </w14:shadow>
                        </w:rPr>
                        <w:t>EAST ALABAMA EMERGENCY MEDICAL SERVICES</w:t>
                      </w:r>
                    </w:p>
                    <w:p w:rsidR="00F40852" w:rsidRDefault="004B488E" w:rsidP="000455DD">
                      <w:pPr>
                        <w:widowControl w:val="0"/>
                        <w:spacing w:line="240" w:lineRule="auto"/>
                        <w:jc w:val="center"/>
                        <w:rPr>
                          <w:b/>
                          <w:bCs/>
                          <w:color w:val="5340A6"/>
                          <w:sz w:val="40"/>
                          <w:szCs w:val="40"/>
                          <w14:shadow w14:blurRad="38100" w14:dist="25400" w14:dir="5400000" w14:sx="100000" w14:sy="100000" w14:kx="0" w14:ky="0" w14:algn="ctr">
                            <w14:srgbClr w14:val="6E747A">
                              <w14:alpha w14:val="57000"/>
                            </w14:srgbClr>
                          </w14:shadow>
                        </w:rPr>
                      </w:pPr>
                      <w:r>
                        <w:rPr>
                          <w:b/>
                          <w:bCs/>
                          <w:color w:val="5340A6"/>
                          <w:sz w:val="40"/>
                          <w:szCs w:val="40"/>
                          <w14:shadow w14:blurRad="38100" w14:dist="25400" w14:dir="5400000" w14:sx="100000" w14:sy="100000" w14:kx="0" w14:ky="0" w14:algn="ctr">
                            <w14:srgbClr w14:val="6E747A">
                              <w14:alpha w14:val="57000"/>
                            </w14:srgbClr>
                          </w14:shadow>
                        </w:rPr>
                        <w:t>FEBRUARY</w:t>
                      </w:r>
                      <w:r w:rsidR="00F40852">
                        <w:rPr>
                          <w:b/>
                          <w:bCs/>
                          <w:color w:val="5340A6"/>
                          <w:sz w:val="40"/>
                          <w:szCs w:val="40"/>
                          <w14:shadow w14:blurRad="38100" w14:dist="25400" w14:dir="5400000" w14:sx="100000" w14:sy="100000" w14:kx="0" w14:ky="0" w14:algn="ctr">
                            <w14:srgbClr w14:val="6E747A">
                              <w14:alpha w14:val="57000"/>
                            </w14:srgbClr>
                          </w14:shadow>
                        </w:rPr>
                        <w:t xml:space="preserve"> 2024</w:t>
                      </w:r>
                    </w:p>
                    <w:p w:rsidR="000455DD" w:rsidRDefault="000455DD" w:rsidP="000455DD">
                      <w:pPr>
                        <w:widowControl w:val="0"/>
                        <w:spacing w:line="240" w:lineRule="auto"/>
                        <w:jc w:val="center"/>
                        <w:rPr>
                          <w:b/>
                          <w:bCs/>
                          <w:color w:val="5340A6"/>
                          <w:sz w:val="40"/>
                          <w:szCs w:val="40"/>
                          <w14:shadow w14:blurRad="38100" w14:dist="25400" w14:dir="5400000" w14:sx="100000" w14:sy="100000" w14:kx="0" w14:ky="0" w14:algn="ctr">
                            <w14:srgbClr w14:val="6E747A">
                              <w14:alpha w14:val="57000"/>
                            </w14:srgbClr>
                          </w14:shadow>
                        </w:rPr>
                      </w:pPr>
                    </w:p>
                    <w:p w:rsidR="00F40852" w:rsidRDefault="00F40852" w:rsidP="000455DD">
                      <w:pPr>
                        <w:spacing w:line="240" w:lineRule="auto"/>
                        <w:jc w:val="center"/>
                        <w:rPr>
                          <w:b/>
                          <w:bCs/>
                          <w:color w:val="000099"/>
                          <w:sz w:val="24"/>
                          <w:szCs w:val="24"/>
                        </w:rPr>
                      </w:pPr>
                      <w:r>
                        <w:rPr>
                          <w:color w:val="2E74B5"/>
                        </w:rPr>
                        <w:t> </w:t>
                      </w:r>
                      <w:r>
                        <w:rPr>
                          <w:b/>
                          <w:bCs/>
                          <w:color w:val="000099"/>
                          <w:sz w:val="24"/>
                          <w:szCs w:val="24"/>
                        </w:rPr>
                        <w:t>Calhoun – Chambers – Cherokee – Clay – Cleburne – Coosa – Etowah – Randolph – Talladega – Tallapoosa</w:t>
                      </w:r>
                    </w:p>
                  </w:txbxContent>
                </v:textbox>
                <w10:wrap anchorx="margin"/>
              </v:shape>
            </w:pict>
          </mc:Fallback>
        </mc:AlternateContent>
      </w:r>
    </w:p>
    <w:p w14:paraId="7977AE3C" w14:textId="77777777" w:rsidR="00F40852" w:rsidRDefault="00F40852" w:rsidP="00F333E1">
      <w:pPr>
        <w:jc w:val="center"/>
        <w:rPr>
          <w:b/>
          <w:color w:val="000099"/>
          <w:sz w:val="20"/>
          <w:szCs w:val="20"/>
        </w:rPr>
      </w:pPr>
    </w:p>
    <w:p w14:paraId="7F643D96" w14:textId="77777777" w:rsidR="00F40852" w:rsidRDefault="00F40852" w:rsidP="00F333E1">
      <w:pPr>
        <w:jc w:val="center"/>
        <w:rPr>
          <w:b/>
          <w:color w:val="000099"/>
          <w:sz w:val="20"/>
          <w:szCs w:val="20"/>
        </w:rPr>
      </w:pPr>
    </w:p>
    <w:p w14:paraId="439BA531" w14:textId="77777777" w:rsidR="00F40852" w:rsidRDefault="00F40852" w:rsidP="00F333E1">
      <w:pPr>
        <w:jc w:val="center"/>
        <w:rPr>
          <w:b/>
          <w:color w:val="000099"/>
          <w:sz w:val="20"/>
          <w:szCs w:val="20"/>
        </w:rPr>
      </w:pPr>
    </w:p>
    <w:p w14:paraId="451D32D3" w14:textId="77777777" w:rsidR="00F40852" w:rsidRDefault="00F40852" w:rsidP="00F333E1">
      <w:pPr>
        <w:jc w:val="center"/>
        <w:rPr>
          <w:b/>
          <w:color w:val="000099"/>
          <w:sz w:val="20"/>
          <w:szCs w:val="20"/>
        </w:rPr>
      </w:pPr>
    </w:p>
    <w:p w14:paraId="0C33A352" w14:textId="77777777" w:rsidR="005A67C6" w:rsidRDefault="00AD34F4" w:rsidP="005A67C6">
      <w:pPr>
        <w:jc w:val="center"/>
        <w:rPr>
          <w:b/>
          <w:color w:val="000099"/>
          <w:sz w:val="28"/>
          <w:szCs w:val="28"/>
        </w:rPr>
      </w:pPr>
      <w:r>
        <w:rPr>
          <w:b/>
          <w:color w:val="000099"/>
          <w:sz w:val="28"/>
          <w:szCs w:val="28"/>
        </w:rPr>
        <w:lastRenderedPageBreak/>
        <w:t>C</w:t>
      </w:r>
      <w:r w:rsidR="005A67C6" w:rsidRPr="00F42C5D">
        <w:rPr>
          <w:b/>
          <w:color w:val="000099"/>
          <w:sz w:val="28"/>
          <w:szCs w:val="28"/>
        </w:rPr>
        <w:t>ONTINUOUS QUALITY IMPROVEMENT</w:t>
      </w:r>
    </w:p>
    <w:p w14:paraId="340D2C06" w14:textId="77777777" w:rsidR="00872FB8" w:rsidRDefault="00872FB8" w:rsidP="005A67C6">
      <w:pPr>
        <w:jc w:val="center"/>
        <w:rPr>
          <w:b/>
          <w:color w:val="000099"/>
          <w:sz w:val="28"/>
          <w:szCs w:val="28"/>
        </w:rPr>
      </w:pPr>
    </w:p>
    <w:p w14:paraId="785EB499" w14:textId="77777777" w:rsidR="006432D5" w:rsidRDefault="0098379D" w:rsidP="00C00798">
      <w:r w:rsidRPr="00321B2E">
        <w:rPr>
          <w:b/>
          <w:u w:val="single"/>
        </w:rPr>
        <w:t>Purpose</w:t>
      </w:r>
      <w:r w:rsidR="00C00798" w:rsidRPr="003B6154">
        <w:rPr>
          <w:b/>
        </w:rPr>
        <w:t>:</w:t>
      </w:r>
      <w:r w:rsidR="00C00798">
        <w:t xml:space="preserve"> </w:t>
      </w:r>
      <w:r w:rsidR="006432D5" w:rsidRPr="006432D5">
        <w:t>Continuous Quality Improvement</w:t>
      </w:r>
      <w:r w:rsidR="000E7D5B">
        <w:t xml:space="preserve"> (CQI)</w:t>
      </w:r>
      <w:r w:rsidR="006432D5" w:rsidRPr="006432D5">
        <w:t xml:space="preserve"> is a never-ending process in which all levels of healthcare workers are encouraged to team together to develop and enhance the system within which they work. Based on EMS community collaboration and a shared commitment to excellence, the CQI process identifies areas for improvement within the EMS System. The CQI process identifies training opportunities, highlights outstanding clinical performance, audits compliance with treatment protocols, and reviews specific illnesses or injuries along with their associated treatments. These efforts contribute to the continued success of emergency medical services </w:t>
      </w:r>
      <w:r w:rsidR="006432D5">
        <w:t>providers</w:t>
      </w:r>
      <w:r w:rsidR="006432D5" w:rsidRPr="006432D5">
        <w:t xml:space="preserve"> through a systematic process of review, analysis, and improvement</w:t>
      </w:r>
      <w:r w:rsidR="00321B2E" w:rsidRPr="006432D5">
        <w:t xml:space="preserve">. </w:t>
      </w:r>
    </w:p>
    <w:p w14:paraId="64434A4A" w14:textId="77777777" w:rsidR="00C00798" w:rsidRPr="00593CC6" w:rsidRDefault="00C00798" w:rsidP="00C00798">
      <w:pPr>
        <w:rPr>
          <w:b/>
        </w:rPr>
      </w:pPr>
      <w:r>
        <w:t>CQI</w:t>
      </w:r>
      <w:r w:rsidRPr="00F12B2F">
        <w:t xml:space="preserve"> involves but </w:t>
      </w:r>
      <w:r w:rsidR="00321B2E" w:rsidRPr="00F12B2F">
        <w:t>is not</w:t>
      </w:r>
      <w:r w:rsidRPr="00F12B2F">
        <w:t xml:space="preserve"> limited to the following activities:</w:t>
      </w:r>
    </w:p>
    <w:p w14:paraId="0485EAB4" w14:textId="77777777" w:rsidR="00C00798" w:rsidRDefault="00C00798" w:rsidP="00C00798">
      <w:pPr>
        <w:numPr>
          <w:ilvl w:val="0"/>
          <w:numId w:val="6"/>
        </w:numPr>
        <w:contextualSpacing/>
      </w:pPr>
      <w:r w:rsidRPr="008156EC">
        <w:rPr>
          <w:b/>
          <w:color w:val="000099"/>
        </w:rPr>
        <w:t>Prospective</w:t>
      </w:r>
      <w:r w:rsidRPr="00F12B2F">
        <w:t xml:space="preserve"> – Designed to prevent potential problems.</w:t>
      </w:r>
    </w:p>
    <w:p w14:paraId="2089AB7F" w14:textId="77777777" w:rsidR="00C00798" w:rsidRDefault="00C00798" w:rsidP="003C7553">
      <w:pPr>
        <w:pStyle w:val="ListParagraph"/>
        <w:numPr>
          <w:ilvl w:val="0"/>
          <w:numId w:val="20"/>
        </w:numPr>
      </w:pPr>
      <w:r>
        <w:t xml:space="preserve">Comply with all pertinent rules, regulations, </w:t>
      </w:r>
      <w:r w:rsidR="00773FEB">
        <w:t>laws,</w:t>
      </w:r>
      <w:r>
        <w:t xml:space="preserve"> and codes applicable to emergency medical services.</w:t>
      </w:r>
    </w:p>
    <w:p w14:paraId="5C84F223" w14:textId="77777777" w:rsidR="00C00798" w:rsidRDefault="00C00798" w:rsidP="003C7553">
      <w:pPr>
        <w:pStyle w:val="ListParagraph"/>
        <w:numPr>
          <w:ilvl w:val="0"/>
          <w:numId w:val="20"/>
        </w:numPr>
      </w:pPr>
      <w:r>
        <w:t>Coordinate prehospital quality committees.</w:t>
      </w:r>
    </w:p>
    <w:p w14:paraId="734A2219" w14:textId="77777777" w:rsidR="00C00798" w:rsidRDefault="00C00798" w:rsidP="003C7553">
      <w:pPr>
        <w:pStyle w:val="ListParagraph"/>
        <w:numPr>
          <w:ilvl w:val="0"/>
          <w:numId w:val="20"/>
        </w:numPr>
      </w:pPr>
      <w:r>
        <w:t>Plan, implement</w:t>
      </w:r>
      <w:r w:rsidR="005E0941">
        <w:t>,</w:t>
      </w:r>
      <w:r>
        <w:t xml:space="preserve"> and evaluate the emergency medical services system, including public and private agreements and operational procedures.</w:t>
      </w:r>
    </w:p>
    <w:p w14:paraId="7E0AFCCF" w14:textId="77777777" w:rsidR="00C00798" w:rsidRDefault="00C00798" w:rsidP="003C7553">
      <w:pPr>
        <w:pStyle w:val="ListParagraph"/>
        <w:numPr>
          <w:ilvl w:val="0"/>
          <w:numId w:val="20"/>
        </w:numPr>
      </w:pPr>
      <w:r>
        <w:t>Implement advanced life</w:t>
      </w:r>
      <w:r w:rsidR="00872FB8">
        <w:t>-</w:t>
      </w:r>
      <w:r>
        <w:t>support systems and limited advanced life</w:t>
      </w:r>
      <w:r w:rsidR="00872FB8">
        <w:t>-</w:t>
      </w:r>
      <w:r>
        <w:t>support systems.</w:t>
      </w:r>
    </w:p>
    <w:p w14:paraId="0691886A" w14:textId="77777777" w:rsidR="00C00798" w:rsidRDefault="00C00798" w:rsidP="003C7553">
      <w:pPr>
        <w:pStyle w:val="ListParagraph"/>
        <w:numPr>
          <w:ilvl w:val="0"/>
          <w:numId w:val="20"/>
        </w:numPr>
      </w:pPr>
      <w:r>
        <w:t>Approve and monitor prehospital training programs.</w:t>
      </w:r>
    </w:p>
    <w:p w14:paraId="182AFDB0" w14:textId="77777777" w:rsidR="00C00798" w:rsidRDefault="00C00798" w:rsidP="003C7553">
      <w:pPr>
        <w:pStyle w:val="ListParagraph"/>
        <w:numPr>
          <w:ilvl w:val="0"/>
          <w:numId w:val="20"/>
        </w:numPr>
      </w:pPr>
      <w:r>
        <w:t>Certify/authorize prehospital personnel.</w:t>
      </w:r>
    </w:p>
    <w:p w14:paraId="4452FEBC" w14:textId="77777777" w:rsidR="00C00798" w:rsidRDefault="00C00798" w:rsidP="003C7553">
      <w:pPr>
        <w:pStyle w:val="ListParagraph"/>
        <w:numPr>
          <w:ilvl w:val="0"/>
          <w:numId w:val="20"/>
        </w:numPr>
      </w:pPr>
      <w:r>
        <w:t>Establish policies and procedures to assure medical control and oversight, which may include dispatch, basic life support, advanced life support, patient destination, patient</w:t>
      </w:r>
      <w:r w:rsidR="00872FB8">
        <w:t>-</w:t>
      </w:r>
      <w:r>
        <w:t>care guidelines</w:t>
      </w:r>
      <w:r w:rsidR="005E0941">
        <w:t>,</w:t>
      </w:r>
      <w:r>
        <w:t xml:space="preserve"> and quality improvement requirements.</w:t>
      </w:r>
    </w:p>
    <w:p w14:paraId="3F035C2C" w14:textId="77777777" w:rsidR="00C00798" w:rsidRDefault="00C00798" w:rsidP="003C7553">
      <w:pPr>
        <w:pStyle w:val="ListParagraph"/>
        <w:numPr>
          <w:ilvl w:val="0"/>
          <w:numId w:val="20"/>
        </w:numPr>
      </w:pPr>
      <w:r>
        <w:t>Facilitate implementation by system participants of required Quality Improvement plans.</w:t>
      </w:r>
    </w:p>
    <w:p w14:paraId="7EF3D0B5" w14:textId="77777777" w:rsidR="00C00798" w:rsidRDefault="00C00798" w:rsidP="003C7553">
      <w:pPr>
        <w:pStyle w:val="ListParagraph"/>
        <w:numPr>
          <w:ilvl w:val="0"/>
          <w:numId w:val="20"/>
        </w:numPr>
      </w:pPr>
      <w:r>
        <w:t>Design reports for monitoring identified problems and/or trends analysis.</w:t>
      </w:r>
    </w:p>
    <w:p w14:paraId="6A9AAFF4" w14:textId="77777777" w:rsidR="00C00798" w:rsidRPr="00F775B6" w:rsidRDefault="00C00798" w:rsidP="003C7553">
      <w:pPr>
        <w:pStyle w:val="ListParagraph"/>
        <w:numPr>
          <w:ilvl w:val="0"/>
          <w:numId w:val="20"/>
        </w:numPr>
        <w:rPr>
          <w:b/>
        </w:rPr>
      </w:pPr>
      <w:r>
        <w:t>Approve standardized corrective action plan for identified deficiencies in prehospital and base hospital personnel.</w:t>
      </w:r>
    </w:p>
    <w:p w14:paraId="4B5D1BC0" w14:textId="77777777" w:rsidR="00C00798" w:rsidRDefault="00C00798" w:rsidP="00C00798">
      <w:pPr>
        <w:numPr>
          <w:ilvl w:val="0"/>
          <w:numId w:val="6"/>
        </w:numPr>
        <w:contextualSpacing/>
      </w:pPr>
      <w:r w:rsidRPr="008156EC">
        <w:rPr>
          <w:b/>
          <w:color w:val="000099"/>
        </w:rPr>
        <w:t>Concurren</w:t>
      </w:r>
      <w:r w:rsidRPr="00F775B6">
        <w:rPr>
          <w:b/>
        </w:rPr>
        <w:t xml:space="preserve">t </w:t>
      </w:r>
      <w:r w:rsidRPr="00F12B2F">
        <w:t xml:space="preserve">– Designed to identify problems or potential problems </w:t>
      </w:r>
      <w:proofErr w:type="gramStart"/>
      <w:r w:rsidRPr="00F12B2F">
        <w:t>during the course of</w:t>
      </w:r>
      <w:proofErr w:type="gramEnd"/>
      <w:r w:rsidRPr="00F12B2F">
        <w:t xml:space="preserve"> patient care. </w:t>
      </w:r>
    </w:p>
    <w:p w14:paraId="4DFE751B" w14:textId="77777777" w:rsidR="00C00798" w:rsidRDefault="00C00798" w:rsidP="003C7553">
      <w:pPr>
        <w:pStyle w:val="ListParagraph"/>
        <w:numPr>
          <w:ilvl w:val="0"/>
          <w:numId w:val="21"/>
        </w:numPr>
      </w:pPr>
      <w:r>
        <w:t>Site visits to monitor and evaluate system components.</w:t>
      </w:r>
    </w:p>
    <w:p w14:paraId="35DF7D47" w14:textId="77777777" w:rsidR="00C00798" w:rsidRDefault="00C00798" w:rsidP="003C7553">
      <w:pPr>
        <w:pStyle w:val="ListParagraph"/>
        <w:numPr>
          <w:ilvl w:val="0"/>
          <w:numId w:val="21"/>
        </w:numPr>
      </w:pPr>
      <w:r>
        <w:t>On-call availability for unusual occurrences, including by not limited to:</w:t>
      </w:r>
    </w:p>
    <w:p w14:paraId="59D5D8EB" w14:textId="77777777" w:rsidR="00C00798" w:rsidRDefault="00C00798" w:rsidP="00F42C5D">
      <w:pPr>
        <w:pStyle w:val="ListParagraph"/>
        <w:numPr>
          <w:ilvl w:val="0"/>
          <w:numId w:val="1"/>
        </w:numPr>
        <w:ind w:firstLine="0"/>
      </w:pPr>
      <w:r>
        <w:t>Multi-casualty Incidents</w:t>
      </w:r>
    </w:p>
    <w:p w14:paraId="7BEF9E30" w14:textId="77777777" w:rsidR="00C00798" w:rsidRPr="000C3951" w:rsidRDefault="00C00798" w:rsidP="00F42C5D">
      <w:pPr>
        <w:pStyle w:val="ListParagraph"/>
        <w:numPr>
          <w:ilvl w:val="0"/>
          <w:numId w:val="1"/>
        </w:numPr>
        <w:ind w:firstLine="0"/>
        <w:rPr>
          <w:b/>
        </w:rPr>
      </w:pPr>
      <w:r>
        <w:t>Ambulance Rerouting and Hospital Bypass</w:t>
      </w:r>
    </w:p>
    <w:p w14:paraId="32948A14" w14:textId="77777777" w:rsidR="00C00798" w:rsidRDefault="00C00798" w:rsidP="00C00798">
      <w:pPr>
        <w:numPr>
          <w:ilvl w:val="0"/>
          <w:numId w:val="6"/>
        </w:numPr>
        <w:contextualSpacing/>
      </w:pPr>
      <w:r w:rsidRPr="008156EC">
        <w:rPr>
          <w:b/>
          <w:color w:val="000099"/>
        </w:rPr>
        <w:t>Retrospective</w:t>
      </w:r>
      <w:r w:rsidRPr="00F12B2F">
        <w:t xml:space="preserve"> – Designed to identify potential or known problems and prevent their recurrence.</w:t>
      </w:r>
    </w:p>
    <w:p w14:paraId="0781F7D0" w14:textId="77777777" w:rsidR="00C00798" w:rsidRDefault="00C00798" w:rsidP="003C7553">
      <w:pPr>
        <w:pStyle w:val="ListParagraph"/>
        <w:numPr>
          <w:ilvl w:val="0"/>
          <w:numId w:val="22"/>
        </w:numPr>
      </w:pPr>
      <w:r>
        <w:t>Evaluate the process developed by system participants for retrospective analysis of prehospital care.</w:t>
      </w:r>
    </w:p>
    <w:p w14:paraId="200C922C" w14:textId="77777777" w:rsidR="00C00798" w:rsidRDefault="00C00798" w:rsidP="003C7553">
      <w:pPr>
        <w:pStyle w:val="ListParagraph"/>
        <w:numPr>
          <w:ilvl w:val="0"/>
          <w:numId w:val="22"/>
        </w:numPr>
      </w:pPr>
      <w:r>
        <w:t>Evaluate identified trends in the quality of prehospital care delivered in the system.</w:t>
      </w:r>
    </w:p>
    <w:p w14:paraId="1D5070E3" w14:textId="77777777" w:rsidR="00C00798" w:rsidRDefault="00C00798" w:rsidP="003C7553">
      <w:pPr>
        <w:pStyle w:val="ListParagraph"/>
        <w:numPr>
          <w:ilvl w:val="0"/>
          <w:numId w:val="22"/>
        </w:numPr>
      </w:pPr>
      <w:r>
        <w:t xml:space="preserve">Establish procedures for implementing the </w:t>
      </w:r>
      <w:r w:rsidR="00001A9A">
        <w:t>r</w:t>
      </w:r>
      <w:r>
        <w:t xml:space="preserve">eview </w:t>
      </w:r>
      <w:r w:rsidR="00001A9A">
        <w:t>p</w:t>
      </w:r>
      <w:r>
        <w:t>rocess for prehospital emergency medical personnel.</w:t>
      </w:r>
    </w:p>
    <w:p w14:paraId="32077235" w14:textId="77777777" w:rsidR="00C00798" w:rsidRDefault="00C00798" w:rsidP="003C7553">
      <w:pPr>
        <w:pStyle w:val="ListParagraph"/>
        <w:numPr>
          <w:ilvl w:val="0"/>
          <w:numId w:val="22"/>
        </w:numPr>
      </w:pPr>
      <w:r>
        <w:t xml:space="preserve">Monitor and evaluate </w:t>
      </w:r>
      <w:r w:rsidR="00001A9A">
        <w:t>an i</w:t>
      </w:r>
      <w:r>
        <w:t xml:space="preserve">ncident </w:t>
      </w:r>
      <w:r w:rsidR="00001A9A">
        <w:t>r</w:t>
      </w:r>
      <w:r>
        <w:t>eview.</w:t>
      </w:r>
    </w:p>
    <w:p w14:paraId="62B52881" w14:textId="77777777" w:rsidR="00A91C4D" w:rsidRDefault="00A91C4D" w:rsidP="00A91C4D"/>
    <w:p w14:paraId="5ADFC11E" w14:textId="77777777" w:rsidR="00A91C4D" w:rsidRDefault="00A91C4D" w:rsidP="00A91C4D">
      <w:pPr>
        <w:pStyle w:val="ListParagraph"/>
        <w:numPr>
          <w:ilvl w:val="0"/>
          <w:numId w:val="1"/>
        </w:numPr>
      </w:pPr>
      <w:r>
        <w:t>Continued</w:t>
      </w:r>
    </w:p>
    <w:p w14:paraId="55007716" w14:textId="77777777" w:rsidR="00F42C5D" w:rsidRPr="00F42C5D" w:rsidRDefault="00F42C5D" w:rsidP="00F42C5D">
      <w:pPr>
        <w:ind w:left="720" w:hanging="810"/>
        <w:rPr>
          <w:b/>
          <w:bCs/>
          <w:color w:val="000099"/>
        </w:rPr>
      </w:pPr>
      <w:r w:rsidRPr="00F42C5D">
        <w:rPr>
          <w:b/>
          <w:bCs/>
          <w:color w:val="000099"/>
        </w:rPr>
        <w:lastRenderedPageBreak/>
        <w:t>CONTINUOUS QUALITY IMPROVEMENT PLAN</w:t>
      </w:r>
      <w:r w:rsidR="007D61B8">
        <w:rPr>
          <w:b/>
          <w:bCs/>
          <w:color w:val="000099"/>
        </w:rPr>
        <w:t xml:space="preserve"> </w:t>
      </w:r>
      <w:r w:rsidRPr="00F42C5D">
        <w:rPr>
          <w:b/>
          <w:bCs/>
          <w:color w:val="000099"/>
        </w:rPr>
        <w:t>-</w:t>
      </w:r>
      <w:r w:rsidR="007D61B8">
        <w:rPr>
          <w:b/>
          <w:bCs/>
          <w:color w:val="000099"/>
        </w:rPr>
        <w:t xml:space="preserve"> </w:t>
      </w:r>
      <w:r w:rsidRPr="00F42C5D">
        <w:rPr>
          <w:b/>
          <w:bCs/>
          <w:color w:val="000099"/>
        </w:rPr>
        <w:t>CONTINUED</w:t>
      </w:r>
    </w:p>
    <w:p w14:paraId="0DE56302" w14:textId="77777777" w:rsidR="00C00798" w:rsidRDefault="00C00798" w:rsidP="00C00798">
      <w:pPr>
        <w:numPr>
          <w:ilvl w:val="0"/>
          <w:numId w:val="6"/>
        </w:numPr>
        <w:contextualSpacing/>
      </w:pPr>
      <w:r w:rsidRPr="008156EC">
        <w:rPr>
          <w:b/>
          <w:color w:val="000099"/>
        </w:rPr>
        <w:t>Reporting/Feedback</w:t>
      </w:r>
      <w:r w:rsidRPr="008156EC">
        <w:rPr>
          <w:color w:val="000099"/>
        </w:rPr>
        <w:t xml:space="preserve"> </w:t>
      </w:r>
      <w:r w:rsidRPr="00F12B2F">
        <w:t xml:space="preserve">– CQI activities will be reported to East Alabama EMS in a manner to be jointly determined by system participants. </w:t>
      </w:r>
    </w:p>
    <w:p w14:paraId="3413F94D" w14:textId="77777777" w:rsidR="00C00798" w:rsidRDefault="00C00798" w:rsidP="003C7553">
      <w:pPr>
        <w:pStyle w:val="ListParagraph"/>
        <w:numPr>
          <w:ilvl w:val="0"/>
          <w:numId w:val="23"/>
        </w:numPr>
      </w:pPr>
      <w:r>
        <w:t xml:space="preserve">Evaluate submitted reports from system participants and make changes in system </w:t>
      </w:r>
      <w:r w:rsidR="00321B2E">
        <w:t>design,</w:t>
      </w:r>
      <w:r>
        <w:t xml:space="preserve"> as necessary.</w:t>
      </w:r>
    </w:p>
    <w:p w14:paraId="7D4FD3F0" w14:textId="77777777" w:rsidR="00C00798" w:rsidRDefault="00C00798" w:rsidP="003C7553">
      <w:pPr>
        <w:pStyle w:val="ListParagraph"/>
        <w:numPr>
          <w:ilvl w:val="0"/>
          <w:numId w:val="23"/>
        </w:numPr>
      </w:pPr>
      <w:r>
        <w:t>Provide feedback to system participants when applicable or when requested on Quality Improvement issues.</w:t>
      </w:r>
    </w:p>
    <w:p w14:paraId="7A829DA3" w14:textId="77777777" w:rsidR="00C00798" w:rsidRDefault="00C00798" w:rsidP="003C7553">
      <w:pPr>
        <w:pStyle w:val="ListParagraph"/>
        <w:numPr>
          <w:ilvl w:val="0"/>
          <w:numId w:val="23"/>
        </w:numPr>
      </w:pPr>
      <w:r>
        <w:t xml:space="preserve">Design prehospital research and efficacy studies regarding the prehospital use of any drug, </w:t>
      </w:r>
      <w:r w:rsidR="00773FEB">
        <w:t>device,</w:t>
      </w:r>
      <w:r>
        <w:t xml:space="preserve"> or treatment procedure where applicable.</w:t>
      </w:r>
    </w:p>
    <w:p w14:paraId="7FE6755D" w14:textId="77777777" w:rsidR="00240A1F" w:rsidRDefault="00240A1F" w:rsidP="00240A1F">
      <w:pPr>
        <w:pStyle w:val="ListParagraph"/>
        <w:spacing w:after="0" w:line="240" w:lineRule="auto"/>
        <w:rPr>
          <w:rFonts w:ascii="Calibri" w:hAnsi="Calibri"/>
        </w:rPr>
      </w:pPr>
    </w:p>
    <w:p w14:paraId="47317A6E" w14:textId="77777777" w:rsidR="00240A1F" w:rsidRPr="00240A1F" w:rsidRDefault="00240A1F" w:rsidP="00065D1A">
      <w:pPr>
        <w:pStyle w:val="ListParagraph"/>
        <w:numPr>
          <w:ilvl w:val="0"/>
          <w:numId w:val="6"/>
        </w:numPr>
        <w:spacing w:after="0" w:line="240" w:lineRule="auto"/>
        <w:rPr>
          <w:rFonts w:ascii="Calibri" w:hAnsi="Calibri"/>
        </w:rPr>
      </w:pPr>
      <w:r w:rsidRPr="00240A1F">
        <w:rPr>
          <w:b/>
          <w:color w:val="000099"/>
        </w:rPr>
        <w:t xml:space="preserve">Plan, Do, Check, Act </w:t>
      </w:r>
      <w:r w:rsidRPr="00F12B2F">
        <w:t>–</w:t>
      </w:r>
      <w:r>
        <w:t xml:space="preserve"> </w:t>
      </w:r>
      <w:r w:rsidRPr="00240A1F">
        <w:rPr>
          <w:rFonts w:ascii="Calibri" w:hAnsi="Calibri"/>
        </w:rPr>
        <w:t>During the improvement phase, the PDCA (Plan, Do, Check, Act) model can be used to implement and evaluate improvements.</w:t>
      </w:r>
    </w:p>
    <w:p w14:paraId="50329B5C" w14:textId="77777777" w:rsidR="00240A1F" w:rsidRPr="0062434E" w:rsidRDefault="00240A1F" w:rsidP="00240A1F">
      <w:pPr>
        <w:pStyle w:val="ListParagraph"/>
        <w:rPr>
          <w:rFonts w:ascii="Calibri" w:hAnsi="Calibri"/>
        </w:rPr>
      </w:pPr>
    </w:p>
    <w:p w14:paraId="407F0A9D" w14:textId="77777777" w:rsidR="00240A1F" w:rsidRDefault="00240A1F" w:rsidP="003C7553">
      <w:pPr>
        <w:pStyle w:val="ListParagraph"/>
        <w:numPr>
          <w:ilvl w:val="0"/>
          <w:numId w:val="26"/>
        </w:numPr>
        <w:spacing w:after="0" w:line="240" w:lineRule="auto"/>
        <w:ind w:left="1080"/>
        <w:rPr>
          <w:rFonts w:ascii="Calibri" w:hAnsi="Calibri"/>
        </w:rPr>
      </w:pPr>
      <w:r w:rsidRPr="001C3360">
        <w:rPr>
          <w:rFonts w:ascii="Calibri" w:hAnsi="Calibri"/>
          <w:b/>
          <w:i/>
        </w:rPr>
        <w:t xml:space="preserve">Plan – </w:t>
      </w:r>
      <w:r w:rsidRPr="00DE25F1">
        <w:rPr>
          <w:rFonts w:ascii="Calibri" w:hAnsi="Calibri"/>
        </w:rPr>
        <w:t xml:space="preserve">Understanding of the process gleaned from </w:t>
      </w:r>
      <w:r w:rsidR="007D61B8">
        <w:rPr>
          <w:rFonts w:ascii="Calibri" w:hAnsi="Calibri"/>
        </w:rPr>
        <w:t>process analysis is</w:t>
      </w:r>
      <w:r w:rsidRPr="00DE25F1">
        <w:rPr>
          <w:rFonts w:ascii="Calibri" w:hAnsi="Calibri"/>
        </w:rPr>
        <w:t xml:space="preserve"> used to make planned cha</w:t>
      </w:r>
      <w:r>
        <w:rPr>
          <w:rFonts w:ascii="Calibri" w:hAnsi="Calibri"/>
        </w:rPr>
        <w:t>nges to the process.</w:t>
      </w:r>
    </w:p>
    <w:p w14:paraId="64C6FBFB" w14:textId="77777777" w:rsidR="00240A1F" w:rsidRDefault="00240A1F" w:rsidP="003C7553">
      <w:pPr>
        <w:pStyle w:val="ListParagraph"/>
        <w:numPr>
          <w:ilvl w:val="0"/>
          <w:numId w:val="26"/>
        </w:numPr>
        <w:spacing w:after="0" w:line="240" w:lineRule="auto"/>
        <w:ind w:left="1080"/>
        <w:rPr>
          <w:rFonts w:ascii="Calibri" w:hAnsi="Calibri"/>
        </w:rPr>
      </w:pPr>
      <w:r w:rsidRPr="001C3360">
        <w:rPr>
          <w:rFonts w:ascii="Calibri" w:hAnsi="Calibri"/>
          <w:b/>
          <w:i/>
        </w:rPr>
        <w:t>Do –</w:t>
      </w:r>
      <w:r>
        <w:rPr>
          <w:rFonts w:ascii="Calibri" w:hAnsi="Calibri"/>
        </w:rPr>
        <w:t xml:space="preserve"> Such changes should be implemented as a pilot test or design experiment.</w:t>
      </w:r>
    </w:p>
    <w:p w14:paraId="40BDA8F2" w14:textId="77777777" w:rsidR="00240A1F" w:rsidRDefault="00240A1F" w:rsidP="003C7553">
      <w:pPr>
        <w:pStyle w:val="ListParagraph"/>
        <w:numPr>
          <w:ilvl w:val="0"/>
          <w:numId w:val="26"/>
        </w:numPr>
        <w:spacing w:after="0" w:line="240" w:lineRule="auto"/>
        <w:ind w:left="1080"/>
        <w:rPr>
          <w:rFonts w:ascii="Calibri" w:hAnsi="Calibri"/>
        </w:rPr>
      </w:pPr>
      <w:r>
        <w:rPr>
          <w:rFonts w:ascii="Calibri" w:hAnsi="Calibri"/>
          <w:b/>
          <w:i/>
        </w:rPr>
        <w:t>Check</w:t>
      </w:r>
      <w:r w:rsidRPr="001C3360">
        <w:rPr>
          <w:rFonts w:ascii="Calibri" w:hAnsi="Calibri"/>
          <w:b/>
          <w:i/>
        </w:rPr>
        <w:t xml:space="preserve"> –</w:t>
      </w:r>
      <w:r>
        <w:rPr>
          <w:rFonts w:ascii="Calibri" w:hAnsi="Calibri"/>
        </w:rPr>
        <w:t xml:space="preserve"> As a means of assessing the efficacy of changes made to the process, post-change performance is assessed and compared to baseline performance. This can be done with pre</w:t>
      </w:r>
      <w:r w:rsidR="007D61B8">
        <w:rPr>
          <w:rFonts w:ascii="Calibri" w:hAnsi="Calibri"/>
        </w:rPr>
        <w:t>-</w:t>
      </w:r>
      <w:r>
        <w:rPr>
          <w:rFonts w:ascii="Calibri" w:hAnsi="Calibri"/>
        </w:rPr>
        <w:t xml:space="preserve"> and post</w:t>
      </w:r>
      <w:r w:rsidR="007D61B8">
        <w:rPr>
          <w:rFonts w:ascii="Calibri" w:hAnsi="Calibri"/>
        </w:rPr>
        <w:t>-</w:t>
      </w:r>
      <w:r>
        <w:rPr>
          <w:rFonts w:ascii="Calibri" w:hAnsi="Calibri"/>
        </w:rPr>
        <w:t xml:space="preserve">comparison of control charts or more advanced statistical methods. </w:t>
      </w:r>
    </w:p>
    <w:p w14:paraId="470720CF" w14:textId="77777777" w:rsidR="00240A1F" w:rsidRDefault="00240A1F" w:rsidP="003C7553">
      <w:pPr>
        <w:pStyle w:val="ListParagraph"/>
        <w:numPr>
          <w:ilvl w:val="0"/>
          <w:numId w:val="26"/>
        </w:numPr>
        <w:spacing w:after="0" w:line="240" w:lineRule="auto"/>
        <w:ind w:left="1080"/>
        <w:rPr>
          <w:rFonts w:ascii="Calibri" w:hAnsi="Calibri"/>
        </w:rPr>
      </w:pPr>
      <w:r w:rsidRPr="001C3360">
        <w:rPr>
          <w:rFonts w:ascii="Calibri" w:hAnsi="Calibri"/>
          <w:b/>
          <w:i/>
        </w:rPr>
        <w:t>Act –</w:t>
      </w:r>
      <w:r>
        <w:rPr>
          <w:rFonts w:ascii="Calibri" w:hAnsi="Calibri"/>
        </w:rPr>
        <w:t xml:space="preserve"> Finally</w:t>
      </w:r>
      <w:r w:rsidR="00872FB8">
        <w:rPr>
          <w:rFonts w:ascii="Calibri" w:hAnsi="Calibri"/>
        </w:rPr>
        <w:t>,</w:t>
      </w:r>
      <w:r>
        <w:rPr>
          <w:rFonts w:ascii="Calibri" w:hAnsi="Calibri"/>
        </w:rPr>
        <w:t xml:space="preserve"> adjustments are made as necessary and then changes are implemented system-wide. The PD</w:t>
      </w:r>
      <w:r w:rsidR="004457C0">
        <w:rPr>
          <w:rFonts w:ascii="Calibri" w:hAnsi="Calibri"/>
        </w:rPr>
        <w:t>C</w:t>
      </w:r>
      <w:r>
        <w:rPr>
          <w:rFonts w:ascii="Calibri" w:hAnsi="Calibri"/>
        </w:rPr>
        <w:t>A cycle continues to be repeated until the desired actions are achieved.</w:t>
      </w:r>
    </w:p>
    <w:p w14:paraId="77827751" w14:textId="77777777" w:rsidR="00240A1F" w:rsidRDefault="00240A1F" w:rsidP="00240A1F"/>
    <w:p w14:paraId="632861A0" w14:textId="77777777" w:rsidR="00C00798" w:rsidRDefault="00C00798" w:rsidP="00C00798">
      <w:pPr>
        <w:spacing w:after="0" w:line="240" w:lineRule="auto"/>
        <w:jc w:val="center"/>
        <w:rPr>
          <w:rFonts w:ascii="Calibri" w:hAnsi="Calibri"/>
          <w:b/>
        </w:rPr>
      </w:pPr>
    </w:p>
    <w:p w14:paraId="1F361310" w14:textId="77777777" w:rsidR="00CA1A66" w:rsidRDefault="0098379D" w:rsidP="00820FA3">
      <w:pPr>
        <w:rPr>
          <w:rFonts w:ascii="Calibri" w:hAnsi="Calibri"/>
        </w:rPr>
      </w:pPr>
      <w:r>
        <w:rPr>
          <w:b/>
          <w:color w:val="000099"/>
        </w:rPr>
        <w:t>Action</w:t>
      </w:r>
      <w:r w:rsidR="00820FA3" w:rsidRPr="00656F93">
        <w:rPr>
          <w:rFonts w:ascii="Calibri" w:hAnsi="Calibri"/>
          <w:b/>
        </w:rPr>
        <w:t>:</w:t>
      </w:r>
      <w:r w:rsidR="00820FA3" w:rsidRPr="00656F93">
        <w:rPr>
          <w:rFonts w:ascii="Calibri" w:hAnsi="Calibri"/>
        </w:rPr>
        <w:t xml:space="preserve"> Utilize the </w:t>
      </w:r>
      <w:r w:rsidR="00820FA3">
        <w:rPr>
          <w:rFonts w:ascii="Calibri" w:hAnsi="Calibri"/>
        </w:rPr>
        <w:t xml:space="preserve">Quality Improvement Program/Project Template – Appendix </w:t>
      </w:r>
      <w:r w:rsidR="002A5674">
        <w:rPr>
          <w:rFonts w:ascii="Calibri" w:hAnsi="Calibri"/>
        </w:rPr>
        <w:t>A</w:t>
      </w:r>
      <w:r w:rsidR="00820FA3">
        <w:rPr>
          <w:rFonts w:ascii="Calibri" w:hAnsi="Calibri"/>
        </w:rPr>
        <w:t>.</w:t>
      </w:r>
    </w:p>
    <w:p w14:paraId="788621C7" w14:textId="77777777" w:rsidR="00743B46" w:rsidRDefault="00743B46" w:rsidP="00743B46">
      <w:pPr>
        <w:rPr>
          <w:u w:val="single"/>
        </w:rPr>
      </w:pPr>
    </w:p>
    <w:p w14:paraId="4CCACEBF" w14:textId="77777777" w:rsidR="00743B46" w:rsidRDefault="00743B46" w:rsidP="00743B46">
      <w:pPr>
        <w:rPr>
          <w:u w:val="single"/>
        </w:rPr>
      </w:pPr>
      <w:r>
        <w:rPr>
          <w:b/>
          <w:color w:val="000099"/>
        </w:rPr>
        <w:t>Special Projects</w:t>
      </w:r>
    </w:p>
    <w:p w14:paraId="1B6A4E2E" w14:textId="77777777" w:rsidR="00743B46" w:rsidRDefault="00743B46" w:rsidP="003C7553">
      <w:pPr>
        <w:pStyle w:val="ListParagraph"/>
        <w:numPr>
          <w:ilvl w:val="0"/>
          <w:numId w:val="38"/>
        </w:numPr>
      </w:pPr>
      <w:r>
        <w:t xml:space="preserve">If a service is participating in an OEMS or Regional EMS special project, extra care should be taken. </w:t>
      </w:r>
    </w:p>
    <w:p w14:paraId="5845F78D" w14:textId="77777777" w:rsidR="00743B46" w:rsidRDefault="00743B46" w:rsidP="003C7553">
      <w:pPr>
        <w:pStyle w:val="ListParagraph"/>
        <w:numPr>
          <w:ilvl w:val="0"/>
          <w:numId w:val="38"/>
        </w:numPr>
      </w:pPr>
      <w:r>
        <w:t>In such situations, a service will be provided with instructions as to how to document findings, and they may be provided with specific sheets or electronic files for documentation purposes.</w:t>
      </w:r>
    </w:p>
    <w:p w14:paraId="0F36C8F2" w14:textId="77777777" w:rsidR="00743B46" w:rsidRDefault="00743B46" w:rsidP="00820FA3">
      <w:pPr>
        <w:rPr>
          <w:b/>
          <w:color w:val="2E74B5" w:themeColor="accent1" w:themeShade="BF"/>
          <w:sz w:val="28"/>
          <w:szCs w:val="28"/>
        </w:rPr>
      </w:pPr>
    </w:p>
    <w:p w14:paraId="43C7B4E5" w14:textId="77777777" w:rsidR="00CA1A66" w:rsidRDefault="00CA1A66" w:rsidP="005A67C6">
      <w:pPr>
        <w:jc w:val="center"/>
        <w:rPr>
          <w:b/>
          <w:color w:val="2E74B5" w:themeColor="accent1" w:themeShade="BF"/>
          <w:sz w:val="28"/>
          <w:szCs w:val="28"/>
        </w:rPr>
      </w:pPr>
    </w:p>
    <w:p w14:paraId="5F738BE2" w14:textId="77777777" w:rsidR="00CA1A66" w:rsidRDefault="00CA1A66" w:rsidP="005A67C6">
      <w:pPr>
        <w:jc w:val="center"/>
        <w:rPr>
          <w:b/>
          <w:color w:val="2E74B5" w:themeColor="accent1" w:themeShade="BF"/>
          <w:sz w:val="28"/>
          <w:szCs w:val="28"/>
        </w:rPr>
      </w:pPr>
    </w:p>
    <w:p w14:paraId="6ECA3D02" w14:textId="77777777" w:rsidR="00CA1A66" w:rsidRDefault="00CA1A66" w:rsidP="005A67C6">
      <w:pPr>
        <w:jc w:val="center"/>
        <w:rPr>
          <w:b/>
          <w:color w:val="2E74B5" w:themeColor="accent1" w:themeShade="BF"/>
          <w:sz w:val="28"/>
          <w:szCs w:val="28"/>
        </w:rPr>
      </w:pPr>
    </w:p>
    <w:p w14:paraId="5F9362BF" w14:textId="77777777" w:rsidR="00CA1A66" w:rsidRDefault="00CA1A66" w:rsidP="005A67C6">
      <w:pPr>
        <w:jc w:val="center"/>
        <w:rPr>
          <w:b/>
          <w:color w:val="2E74B5" w:themeColor="accent1" w:themeShade="BF"/>
          <w:sz w:val="28"/>
          <w:szCs w:val="28"/>
        </w:rPr>
      </w:pPr>
    </w:p>
    <w:p w14:paraId="34401E51" w14:textId="77777777" w:rsidR="00CA1A66" w:rsidRDefault="00CA1A66" w:rsidP="005A67C6">
      <w:pPr>
        <w:jc w:val="center"/>
        <w:rPr>
          <w:b/>
          <w:color w:val="2E74B5" w:themeColor="accent1" w:themeShade="BF"/>
          <w:sz w:val="28"/>
          <w:szCs w:val="28"/>
        </w:rPr>
      </w:pPr>
    </w:p>
    <w:p w14:paraId="1AD7D69B" w14:textId="77777777" w:rsidR="00CA1A66" w:rsidRDefault="00CA1A66" w:rsidP="005A67C6">
      <w:pPr>
        <w:jc w:val="center"/>
        <w:rPr>
          <w:b/>
          <w:color w:val="2E74B5" w:themeColor="accent1" w:themeShade="BF"/>
          <w:sz w:val="28"/>
          <w:szCs w:val="28"/>
        </w:rPr>
      </w:pPr>
    </w:p>
    <w:p w14:paraId="6550AF3B" w14:textId="77777777" w:rsidR="00CA1A66" w:rsidRDefault="00CA1A66" w:rsidP="005A67C6">
      <w:pPr>
        <w:jc w:val="center"/>
        <w:rPr>
          <w:b/>
          <w:color w:val="2E74B5" w:themeColor="accent1" w:themeShade="BF"/>
          <w:sz w:val="28"/>
          <w:szCs w:val="28"/>
        </w:rPr>
      </w:pPr>
    </w:p>
    <w:p w14:paraId="635F49BE" w14:textId="77777777" w:rsidR="009C713F" w:rsidRPr="00F42C5D" w:rsidRDefault="009C713F" w:rsidP="009C713F">
      <w:pPr>
        <w:spacing w:after="0" w:line="360" w:lineRule="auto"/>
        <w:jc w:val="center"/>
        <w:rPr>
          <w:rFonts w:ascii="Calibri" w:hAnsi="Calibri"/>
          <w:b/>
          <w:color w:val="000099"/>
          <w:sz w:val="28"/>
          <w:szCs w:val="28"/>
        </w:rPr>
      </w:pPr>
      <w:r w:rsidRPr="00F42C5D">
        <w:rPr>
          <w:rFonts w:ascii="Calibri" w:hAnsi="Calibri"/>
          <w:b/>
          <w:color w:val="000099"/>
          <w:sz w:val="28"/>
          <w:szCs w:val="28"/>
        </w:rPr>
        <w:lastRenderedPageBreak/>
        <w:t>EAST ALABAMA EMERGENCY MEDICAL SERVICES</w:t>
      </w:r>
    </w:p>
    <w:p w14:paraId="599CD9A9" w14:textId="77777777" w:rsidR="009C713F" w:rsidRPr="00F42C5D" w:rsidRDefault="009C713F" w:rsidP="009C713F">
      <w:pPr>
        <w:spacing w:after="0" w:line="360" w:lineRule="auto"/>
        <w:jc w:val="center"/>
        <w:rPr>
          <w:rFonts w:ascii="Calibri" w:hAnsi="Calibri"/>
          <w:b/>
          <w:color w:val="000099"/>
          <w:sz w:val="28"/>
          <w:szCs w:val="28"/>
        </w:rPr>
      </w:pPr>
      <w:r w:rsidRPr="00F42C5D">
        <w:rPr>
          <w:rFonts w:ascii="Calibri" w:hAnsi="Calibri"/>
          <w:b/>
          <w:color w:val="000099"/>
          <w:sz w:val="28"/>
          <w:szCs w:val="28"/>
        </w:rPr>
        <w:t>PATIENT-CENTERED CARE</w:t>
      </w:r>
    </w:p>
    <w:p w14:paraId="715707DA" w14:textId="77777777" w:rsidR="009C713F" w:rsidRPr="00F42C5D" w:rsidRDefault="009C713F" w:rsidP="009C713F">
      <w:pPr>
        <w:spacing w:after="0" w:line="360" w:lineRule="auto"/>
        <w:jc w:val="center"/>
        <w:rPr>
          <w:rFonts w:ascii="Calibri" w:hAnsi="Calibri"/>
          <w:b/>
          <w:color w:val="000099"/>
          <w:sz w:val="28"/>
          <w:szCs w:val="28"/>
        </w:rPr>
      </w:pPr>
      <w:r w:rsidRPr="00F42C5D">
        <w:rPr>
          <w:rFonts w:ascii="Calibri" w:hAnsi="Calibri"/>
          <w:b/>
          <w:color w:val="000099"/>
          <w:sz w:val="28"/>
          <w:szCs w:val="28"/>
        </w:rPr>
        <w:t>PREHOSPITAL QUALITY METRIC PLAN</w:t>
      </w:r>
    </w:p>
    <w:p w14:paraId="32D51FC5" w14:textId="77777777" w:rsidR="009C713F" w:rsidRDefault="009C713F" w:rsidP="009C713F">
      <w:pPr>
        <w:spacing w:after="0" w:line="360" w:lineRule="auto"/>
        <w:jc w:val="center"/>
        <w:rPr>
          <w:rFonts w:ascii="Calibri" w:hAnsi="Calibri"/>
          <w:b/>
          <w:color w:val="2E74B5" w:themeColor="accent1" w:themeShade="BF"/>
          <w:sz w:val="28"/>
          <w:szCs w:val="28"/>
        </w:rPr>
      </w:pPr>
    </w:p>
    <w:p w14:paraId="35309FDC" w14:textId="77777777" w:rsidR="009C713F" w:rsidRPr="00ED15C5" w:rsidRDefault="009C713F" w:rsidP="009C713F">
      <w:pPr>
        <w:spacing w:after="0" w:line="240" w:lineRule="auto"/>
        <w:rPr>
          <w:rFonts w:ascii="Calibri" w:hAnsi="Calibri"/>
          <w:szCs w:val="21"/>
        </w:rPr>
      </w:pPr>
      <w:r w:rsidRPr="00916DDA">
        <w:rPr>
          <w:rFonts w:ascii="Calibri" w:hAnsi="Calibri"/>
          <w:b/>
          <w:szCs w:val="21"/>
        </w:rPr>
        <w:t>Purpose:</w:t>
      </w:r>
      <w:r>
        <w:rPr>
          <w:rFonts w:ascii="Calibri" w:hAnsi="Calibri"/>
          <w:szCs w:val="21"/>
        </w:rPr>
        <w:t xml:space="preserve"> </w:t>
      </w:r>
      <w:r w:rsidRPr="00ED15C5">
        <w:rPr>
          <w:rFonts w:ascii="Calibri" w:hAnsi="Calibri"/>
          <w:szCs w:val="21"/>
        </w:rPr>
        <w:t xml:space="preserve">To establish a robust quality metrics plan for </w:t>
      </w:r>
      <w:r w:rsidR="00D5035C">
        <w:rPr>
          <w:rFonts w:ascii="Calibri" w:hAnsi="Calibri"/>
          <w:szCs w:val="21"/>
        </w:rPr>
        <w:t>EMS Providers</w:t>
      </w:r>
      <w:r w:rsidRPr="00ED15C5">
        <w:rPr>
          <w:rFonts w:ascii="Calibri" w:hAnsi="Calibri"/>
          <w:szCs w:val="21"/>
        </w:rPr>
        <w:t xml:space="preserve"> to ensure the highest level of patient care and continuous improvement.</w:t>
      </w:r>
    </w:p>
    <w:p w14:paraId="257185DA" w14:textId="77777777" w:rsidR="009C713F" w:rsidRPr="00ED15C5" w:rsidRDefault="009C713F" w:rsidP="009C713F">
      <w:pPr>
        <w:spacing w:after="0" w:line="240" w:lineRule="auto"/>
        <w:rPr>
          <w:rFonts w:ascii="Calibri" w:hAnsi="Calibri"/>
          <w:szCs w:val="21"/>
        </w:rPr>
      </w:pPr>
    </w:p>
    <w:p w14:paraId="0F28C840" w14:textId="77777777" w:rsidR="009C713F" w:rsidRPr="00F42C5D" w:rsidRDefault="003240B1" w:rsidP="009C713F">
      <w:pPr>
        <w:spacing w:after="0" w:line="240" w:lineRule="auto"/>
        <w:rPr>
          <w:rFonts w:ascii="Calibri" w:hAnsi="Calibri"/>
          <w:b/>
          <w:color w:val="000099"/>
          <w:szCs w:val="21"/>
        </w:rPr>
      </w:pPr>
      <w:r>
        <w:rPr>
          <w:rFonts w:ascii="Calibri" w:hAnsi="Calibri"/>
          <w:b/>
          <w:color w:val="000099"/>
          <w:szCs w:val="21"/>
        </w:rPr>
        <w:t>I</w:t>
      </w:r>
      <w:r w:rsidR="009C713F" w:rsidRPr="00F42C5D">
        <w:rPr>
          <w:rFonts w:ascii="Calibri" w:hAnsi="Calibri"/>
          <w:b/>
          <w:color w:val="000099"/>
          <w:szCs w:val="21"/>
        </w:rPr>
        <w:t>. QUALITY METRIC FRAMEWORK</w:t>
      </w:r>
    </w:p>
    <w:p w14:paraId="2A9700BD" w14:textId="77777777" w:rsidR="009C713F" w:rsidRPr="00ED15C5" w:rsidRDefault="009C713F" w:rsidP="009C713F">
      <w:pPr>
        <w:spacing w:after="0" w:line="240" w:lineRule="auto"/>
        <w:rPr>
          <w:rFonts w:ascii="Calibri" w:hAnsi="Calibri"/>
          <w:szCs w:val="21"/>
        </w:rPr>
      </w:pPr>
    </w:p>
    <w:p w14:paraId="7E04230E" w14:textId="77777777" w:rsidR="009C713F"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916DDA">
        <w:rPr>
          <w:rFonts w:ascii="Calibri" w:hAnsi="Calibri"/>
          <w:b/>
          <w:szCs w:val="21"/>
        </w:rPr>
        <w:t xml:space="preserve">1. </w:t>
      </w:r>
      <w:r w:rsidR="003240B1">
        <w:rPr>
          <w:b/>
          <w:color w:val="000099"/>
        </w:rPr>
        <w:t>Patient Outcomes:</w:t>
      </w:r>
    </w:p>
    <w:p w14:paraId="7FC1CC77" w14:textId="77777777" w:rsidR="009C713F" w:rsidRPr="00785994" w:rsidRDefault="009C713F" w:rsidP="00321B2E">
      <w:pPr>
        <w:pStyle w:val="ListParagraph"/>
        <w:numPr>
          <w:ilvl w:val="0"/>
          <w:numId w:val="29"/>
        </w:numPr>
        <w:spacing w:after="0" w:line="240" w:lineRule="auto"/>
        <w:ind w:firstLine="0"/>
        <w:rPr>
          <w:rFonts w:ascii="Calibri" w:hAnsi="Calibri"/>
          <w:szCs w:val="21"/>
        </w:rPr>
      </w:pPr>
      <w:r w:rsidRPr="00785994">
        <w:rPr>
          <w:rFonts w:ascii="Calibri" w:hAnsi="Calibri"/>
          <w:b/>
          <w:szCs w:val="21"/>
        </w:rPr>
        <w:t>Mortality Rates:</w:t>
      </w:r>
      <w:r w:rsidRPr="00785994">
        <w:rPr>
          <w:rFonts w:ascii="Calibri" w:hAnsi="Calibri"/>
          <w:szCs w:val="21"/>
        </w:rPr>
        <w:t xml:space="preserve"> Monitor and record patient survival rates post-EMS intervention.</w:t>
      </w:r>
    </w:p>
    <w:p w14:paraId="48CDDF26" w14:textId="77777777" w:rsidR="00321B2E" w:rsidRDefault="009C713F" w:rsidP="00321B2E">
      <w:pPr>
        <w:pStyle w:val="ListParagraph"/>
        <w:numPr>
          <w:ilvl w:val="0"/>
          <w:numId w:val="29"/>
        </w:numPr>
        <w:spacing w:after="0" w:line="240" w:lineRule="auto"/>
        <w:ind w:firstLine="0"/>
        <w:rPr>
          <w:rFonts w:ascii="Calibri" w:hAnsi="Calibri"/>
          <w:szCs w:val="21"/>
        </w:rPr>
      </w:pPr>
      <w:r w:rsidRPr="00785994">
        <w:rPr>
          <w:rFonts w:ascii="Calibri" w:hAnsi="Calibri"/>
          <w:b/>
          <w:szCs w:val="21"/>
        </w:rPr>
        <w:t>Complication Rates:</w:t>
      </w:r>
      <w:r w:rsidRPr="00785994">
        <w:rPr>
          <w:rFonts w:ascii="Calibri" w:hAnsi="Calibri"/>
          <w:szCs w:val="21"/>
        </w:rPr>
        <w:t xml:space="preserve"> Track and analyze the occurrence of complications related to </w:t>
      </w:r>
      <w:proofErr w:type="gramStart"/>
      <w:r w:rsidRPr="00785994">
        <w:rPr>
          <w:rFonts w:ascii="Calibri" w:hAnsi="Calibri"/>
          <w:szCs w:val="21"/>
        </w:rPr>
        <w:t>EMS</w:t>
      </w:r>
      <w:proofErr w:type="gramEnd"/>
    </w:p>
    <w:p w14:paraId="1CF6A0A1" w14:textId="77777777" w:rsidR="009C713F" w:rsidRPr="00321B2E" w:rsidRDefault="00321B2E" w:rsidP="00321B2E">
      <w:pPr>
        <w:spacing w:after="0" w:line="240" w:lineRule="auto"/>
        <w:ind w:left="720"/>
        <w:rPr>
          <w:rFonts w:ascii="Calibri" w:hAnsi="Calibri"/>
          <w:szCs w:val="21"/>
        </w:rPr>
      </w:pPr>
      <w:r>
        <w:rPr>
          <w:rFonts w:ascii="Calibri" w:hAnsi="Calibri"/>
          <w:szCs w:val="21"/>
        </w:rPr>
        <w:t xml:space="preserve">               procedures </w:t>
      </w:r>
    </w:p>
    <w:p w14:paraId="3C7D0293" w14:textId="77777777" w:rsidR="009C713F" w:rsidRPr="00785994" w:rsidRDefault="009C713F" w:rsidP="00321B2E">
      <w:pPr>
        <w:pStyle w:val="ListParagraph"/>
        <w:numPr>
          <w:ilvl w:val="0"/>
          <w:numId w:val="29"/>
        </w:numPr>
        <w:spacing w:after="0" w:line="240" w:lineRule="auto"/>
        <w:ind w:firstLine="0"/>
        <w:rPr>
          <w:rFonts w:ascii="Calibri" w:hAnsi="Calibri"/>
          <w:szCs w:val="21"/>
        </w:rPr>
      </w:pPr>
      <w:r w:rsidRPr="00785994">
        <w:rPr>
          <w:rFonts w:ascii="Calibri" w:hAnsi="Calibri"/>
          <w:b/>
          <w:szCs w:val="21"/>
        </w:rPr>
        <w:t>Patient Satisfaction:</w:t>
      </w:r>
      <w:r w:rsidRPr="00785994">
        <w:rPr>
          <w:rFonts w:ascii="Calibri" w:hAnsi="Calibri"/>
          <w:szCs w:val="21"/>
        </w:rPr>
        <w:t xml:space="preserve"> Gather feedback from patients on the quality of care provided.</w:t>
      </w:r>
    </w:p>
    <w:p w14:paraId="22D8A330" w14:textId="77777777" w:rsidR="009C713F" w:rsidRPr="00ED15C5" w:rsidRDefault="009C713F" w:rsidP="009C713F">
      <w:pPr>
        <w:spacing w:after="0" w:line="240" w:lineRule="auto"/>
        <w:rPr>
          <w:rFonts w:ascii="Calibri" w:hAnsi="Calibri"/>
          <w:szCs w:val="21"/>
        </w:rPr>
      </w:pPr>
    </w:p>
    <w:p w14:paraId="6BF91D7C" w14:textId="77777777" w:rsidR="009C713F" w:rsidRPr="00916DDA"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916DDA">
        <w:rPr>
          <w:rFonts w:ascii="Calibri" w:hAnsi="Calibri"/>
          <w:b/>
          <w:szCs w:val="21"/>
        </w:rPr>
        <w:t xml:space="preserve">2. </w:t>
      </w:r>
      <w:r w:rsidR="003240B1" w:rsidRPr="008156EC">
        <w:rPr>
          <w:b/>
          <w:color w:val="000099"/>
        </w:rPr>
        <w:t>Re</w:t>
      </w:r>
      <w:r w:rsidR="003240B1">
        <w:rPr>
          <w:b/>
          <w:color w:val="000099"/>
        </w:rPr>
        <w:t>sponse Times</w:t>
      </w:r>
      <w:r w:rsidR="009C713F" w:rsidRPr="00916DDA">
        <w:rPr>
          <w:rFonts w:ascii="Calibri" w:hAnsi="Calibri"/>
          <w:b/>
          <w:szCs w:val="21"/>
        </w:rPr>
        <w:t>:</w:t>
      </w:r>
    </w:p>
    <w:p w14:paraId="4EED0EF7" w14:textId="77777777" w:rsidR="00B269EE" w:rsidRDefault="009C713F" w:rsidP="00321B2E">
      <w:pPr>
        <w:pStyle w:val="ListParagraph"/>
        <w:numPr>
          <w:ilvl w:val="0"/>
          <w:numId w:val="30"/>
        </w:numPr>
        <w:spacing w:after="0" w:line="240" w:lineRule="auto"/>
        <w:ind w:firstLine="0"/>
        <w:rPr>
          <w:rFonts w:ascii="Calibri" w:hAnsi="Calibri"/>
          <w:szCs w:val="21"/>
        </w:rPr>
      </w:pPr>
      <w:r w:rsidRPr="00785994">
        <w:rPr>
          <w:rFonts w:ascii="Calibri" w:hAnsi="Calibri"/>
          <w:b/>
          <w:szCs w:val="21"/>
        </w:rPr>
        <w:t>Response Time Goals:</w:t>
      </w:r>
      <w:r w:rsidRPr="00785994">
        <w:rPr>
          <w:rFonts w:ascii="Calibri" w:hAnsi="Calibri"/>
          <w:szCs w:val="21"/>
        </w:rPr>
        <w:t xml:space="preserve"> Set specific response time targets for different types of </w:t>
      </w:r>
      <w:r w:rsidR="00B269EE">
        <w:rPr>
          <w:rFonts w:ascii="Calibri" w:hAnsi="Calibri"/>
          <w:szCs w:val="21"/>
        </w:rPr>
        <w:t xml:space="preserve">   </w:t>
      </w:r>
    </w:p>
    <w:p w14:paraId="7763E960" w14:textId="77777777" w:rsidR="009C713F" w:rsidRPr="00B269EE" w:rsidRDefault="00B269EE" w:rsidP="00B269EE">
      <w:pPr>
        <w:spacing w:after="0" w:line="240" w:lineRule="auto"/>
        <w:ind w:left="720"/>
        <w:rPr>
          <w:rFonts w:ascii="Calibri" w:hAnsi="Calibri"/>
          <w:szCs w:val="21"/>
        </w:rPr>
      </w:pPr>
      <w:r>
        <w:rPr>
          <w:rFonts w:ascii="Calibri" w:hAnsi="Calibri"/>
          <w:szCs w:val="21"/>
        </w:rPr>
        <w:t xml:space="preserve">               </w:t>
      </w:r>
      <w:r w:rsidR="009C713F" w:rsidRPr="00B269EE">
        <w:rPr>
          <w:rFonts w:ascii="Calibri" w:hAnsi="Calibri"/>
          <w:szCs w:val="21"/>
        </w:rPr>
        <w:t>emergencies.</w:t>
      </w:r>
    </w:p>
    <w:p w14:paraId="4EFD0B4C" w14:textId="77777777" w:rsidR="00B269EE" w:rsidRDefault="009C713F" w:rsidP="00321B2E">
      <w:pPr>
        <w:pStyle w:val="ListParagraph"/>
        <w:numPr>
          <w:ilvl w:val="0"/>
          <w:numId w:val="30"/>
        </w:numPr>
        <w:spacing w:after="0" w:line="240" w:lineRule="auto"/>
        <w:ind w:firstLine="0"/>
        <w:rPr>
          <w:rFonts w:ascii="Calibri" w:hAnsi="Calibri"/>
          <w:szCs w:val="21"/>
        </w:rPr>
      </w:pPr>
      <w:r w:rsidRPr="00785994">
        <w:rPr>
          <w:rFonts w:ascii="Calibri" w:hAnsi="Calibri"/>
          <w:b/>
          <w:szCs w:val="21"/>
        </w:rPr>
        <w:t>Response Time Data Collection:</w:t>
      </w:r>
      <w:r w:rsidRPr="00785994">
        <w:rPr>
          <w:rFonts w:ascii="Calibri" w:hAnsi="Calibri"/>
          <w:szCs w:val="21"/>
        </w:rPr>
        <w:t xml:space="preserve"> Implement a system for real-time monitoring and </w:t>
      </w:r>
      <w:proofErr w:type="gramStart"/>
      <w:r w:rsidRPr="00785994">
        <w:rPr>
          <w:rFonts w:ascii="Calibri" w:hAnsi="Calibri"/>
          <w:szCs w:val="21"/>
        </w:rPr>
        <w:t>data</w:t>
      </w:r>
      <w:proofErr w:type="gramEnd"/>
      <w:r w:rsidRPr="00785994">
        <w:rPr>
          <w:rFonts w:ascii="Calibri" w:hAnsi="Calibri"/>
          <w:szCs w:val="21"/>
        </w:rPr>
        <w:t xml:space="preserve"> </w:t>
      </w:r>
    </w:p>
    <w:p w14:paraId="5CA75386" w14:textId="77777777" w:rsidR="009C713F" w:rsidRPr="00B269EE" w:rsidRDefault="00B269EE" w:rsidP="00B269EE">
      <w:pPr>
        <w:spacing w:after="0" w:line="240" w:lineRule="auto"/>
        <w:ind w:left="720"/>
        <w:rPr>
          <w:rFonts w:ascii="Calibri" w:hAnsi="Calibri"/>
          <w:szCs w:val="21"/>
        </w:rPr>
      </w:pPr>
      <w:r>
        <w:rPr>
          <w:rFonts w:ascii="Calibri" w:hAnsi="Calibri"/>
          <w:szCs w:val="21"/>
        </w:rPr>
        <w:t xml:space="preserve">               </w:t>
      </w:r>
      <w:r w:rsidR="009C713F" w:rsidRPr="00B269EE">
        <w:rPr>
          <w:rFonts w:ascii="Calibri" w:hAnsi="Calibri"/>
          <w:szCs w:val="21"/>
        </w:rPr>
        <w:t>collection of response times.</w:t>
      </w:r>
    </w:p>
    <w:p w14:paraId="1A3C319F" w14:textId="77777777" w:rsidR="009C713F" w:rsidRPr="00ED15C5" w:rsidRDefault="009C713F" w:rsidP="009C713F">
      <w:pPr>
        <w:spacing w:after="0" w:line="240" w:lineRule="auto"/>
        <w:rPr>
          <w:rFonts w:ascii="Calibri" w:hAnsi="Calibri"/>
          <w:szCs w:val="21"/>
        </w:rPr>
      </w:pPr>
    </w:p>
    <w:p w14:paraId="1248507F" w14:textId="77777777" w:rsidR="009C713F" w:rsidRPr="00916DDA"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916DDA">
        <w:rPr>
          <w:rFonts w:ascii="Calibri" w:hAnsi="Calibri"/>
          <w:b/>
          <w:szCs w:val="21"/>
        </w:rPr>
        <w:t xml:space="preserve">3. </w:t>
      </w:r>
      <w:r w:rsidR="003240B1">
        <w:rPr>
          <w:b/>
          <w:color w:val="000099"/>
        </w:rPr>
        <w:t>Patient Chart Reviews:</w:t>
      </w:r>
    </w:p>
    <w:p w14:paraId="7B44C04C" w14:textId="77777777" w:rsidR="009C713F" w:rsidRPr="00785994" w:rsidRDefault="009C713F" w:rsidP="00B269EE">
      <w:pPr>
        <w:pStyle w:val="ListParagraph"/>
        <w:numPr>
          <w:ilvl w:val="0"/>
          <w:numId w:val="31"/>
        </w:numPr>
        <w:spacing w:after="0" w:line="240" w:lineRule="auto"/>
        <w:ind w:firstLine="0"/>
        <w:rPr>
          <w:rFonts w:ascii="Calibri" w:hAnsi="Calibri"/>
          <w:szCs w:val="21"/>
        </w:rPr>
      </w:pPr>
      <w:r w:rsidRPr="00785994">
        <w:rPr>
          <w:rFonts w:ascii="Calibri" w:hAnsi="Calibri"/>
          <w:b/>
          <w:szCs w:val="21"/>
        </w:rPr>
        <w:t>Medical Documentation:</w:t>
      </w:r>
      <w:r w:rsidRPr="00785994">
        <w:rPr>
          <w:rFonts w:ascii="Calibri" w:hAnsi="Calibri"/>
          <w:szCs w:val="21"/>
        </w:rPr>
        <w:t xml:space="preserve"> Ensure accurate and comprehensive patient charting.</w:t>
      </w:r>
    </w:p>
    <w:p w14:paraId="17920B3D" w14:textId="77777777" w:rsidR="00B269EE" w:rsidRDefault="009C713F" w:rsidP="00B269EE">
      <w:pPr>
        <w:pStyle w:val="ListParagraph"/>
        <w:numPr>
          <w:ilvl w:val="0"/>
          <w:numId w:val="31"/>
        </w:numPr>
        <w:spacing w:after="0" w:line="240" w:lineRule="auto"/>
        <w:ind w:firstLine="0"/>
        <w:rPr>
          <w:rFonts w:ascii="Calibri" w:hAnsi="Calibri"/>
          <w:szCs w:val="21"/>
        </w:rPr>
      </w:pPr>
      <w:r w:rsidRPr="00785994">
        <w:rPr>
          <w:rFonts w:ascii="Calibri" w:hAnsi="Calibri"/>
          <w:b/>
          <w:szCs w:val="21"/>
        </w:rPr>
        <w:t>Regular Audits:</w:t>
      </w:r>
      <w:r w:rsidRPr="00785994">
        <w:rPr>
          <w:rFonts w:ascii="Calibri" w:hAnsi="Calibri"/>
          <w:szCs w:val="21"/>
        </w:rPr>
        <w:t xml:space="preserve"> Conduct routine audits of patient charts to identify areas for </w:t>
      </w:r>
    </w:p>
    <w:p w14:paraId="58C5DEBA" w14:textId="77777777" w:rsidR="009C713F" w:rsidRPr="00B269EE" w:rsidRDefault="00B269EE" w:rsidP="00B269EE">
      <w:pPr>
        <w:spacing w:after="0" w:line="240" w:lineRule="auto"/>
        <w:ind w:left="630"/>
        <w:rPr>
          <w:rFonts w:ascii="Calibri" w:hAnsi="Calibri"/>
          <w:szCs w:val="21"/>
        </w:rPr>
      </w:pPr>
      <w:r>
        <w:rPr>
          <w:rFonts w:ascii="Calibri" w:hAnsi="Calibri"/>
          <w:szCs w:val="21"/>
        </w:rPr>
        <w:t xml:space="preserve">                </w:t>
      </w:r>
      <w:r w:rsidR="009C713F" w:rsidRPr="00B269EE">
        <w:rPr>
          <w:rFonts w:ascii="Calibri" w:hAnsi="Calibri"/>
          <w:szCs w:val="21"/>
        </w:rPr>
        <w:t>improvement.</w:t>
      </w:r>
    </w:p>
    <w:p w14:paraId="39FE6EEC" w14:textId="77777777" w:rsidR="009C713F" w:rsidRPr="00ED15C5" w:rsidRDefault="009C713F" w:rsidP="009C713F">
      <w:pPr>
        <w:spacing w:after="0" w:line="240" w:lineRule="auto"/>
        <w:rPr>
          <w:rFonts w:ascii="Calibri" w:hAnsi="Calibri"/>
          <w:szCs w:val="21"/>
        </w:rPr>
      </w:pPr>
    </w:p>
    <w:p w14:paraId="70F2160B" w14:textId="77777777" w:rsidR="009C713F" w:rsidRPr="00F42C5D" w:rsidRDefault="009C713F" w:rsidP="009C713F">
      <w:pPr>
        <w:spacing w:after="0" w:line="240" w:lineRule="auto"/>
        <w:rPr>
          <w:rFonts w:ascii="Calibri" w:hAnsi="Calibri"/>
          <w:b/>
          <w:color w:val="000099"/>
          <w:szCs w:val="21"/>
        </w:rPr>
      </w:pPr>
      <w:r w:rsidRPr="00F42C5D">
        <w:rPr>
          <w:rFonts w:ascii="Calibri" w:hAnsi="Calibri"/>
          <w:b/>
          <w:color w:val="000099"/>
          <w:szCs w:val="21"/>
        </w:rPr>
        <w:t>II. IMPLEMENTATION STEPS</w:t>
      </w:r>
    </w:p>
    <w:p w14:paraId="12449AB0" w14:textId="77777777" w:rsidR="009C713F" w:rsidRPr="00ED15C5" w:rsidRDefault="009C713F" w:rsidP="009C713F">
      <w:pPr>
        <w:spacing w:after="0" w:line="240" w:lineRule="auto"/>
        <w:rPr>
          <w:rFonts w:ascii="Calibri" w:hAnsi="Calibri"/>
          <w:szCs w:val="21"/>
        </w:rPr>
      </w:pPr>
    </w:p>
    <w:p w14:paraId="6CEEFA9F" w14:textId="77777777" w:rsidR="009C713F" w:rsidRPr="00ED15C5" w:rsidRDefault="00321B2E" w:rsidP="00321B2E">
      <w:pPr>
        <w:tabs>
          <w:tab w:val="left" w:pos="360"/>
        </w:tabs>
        <w:spacing w:after="0" w:line="240" w:lineRule="auto"/>
        <w:rPr>
          <w:rFonts w:ascii="Calibri" w:hAnsi="Calibri"/>
          <w:szCs w:val="21"/>
        </w:rPr>
      </w:pPr>
      <w:r>
        <w:rPr>
          <w:rFonts w:ascii="Calibri" w:hAnsi="Calibri"/>
          <w:b/>
          <w:szCs w:val="21"/>
        </w:rPr>
        <w:tab/>
      </w:r>
      <w:r w:rsidR="009C713F" w:rsidRPr="00916DDA">
        <w:rPr>
          <w:rFonts w:ascii="Calibri" w:hAnsi="Calibri"/>
          <w:b/>
          <w:szCs w:val="21"/>
        </w:rPr>
        <w:t xml:space="preserve">1. </w:t>
      </w:r>
      <w:r w:rsidR="003240B1">
        <w:rPr>
          <w:b/>
          <w:color w:val="000099"/>
        </w:rPr>
        <w:t>Data Collection and Analysis</w:t>
      </w:r>
      <w:r w:rsidR="009C713F" w:rsidRPr="00ED15C5">
        <w:rPr>
          <w:rFonts w:ascii="Calibri" w:hAnsi="Calibri"/>
          <w:szCs w:val="21"/>
        </w:rPr>
        <w:t>:</w:t>
      </w:r>
    </w:p>
    <w:p w14:paraId="271197CE" w14:textId="77777777" w:rsidR="009C713F" w:rsidRPr="00785994" w:rsidRDefault="009C713F" w:rsidP="00321B2E">
      <w:pPr>
        <w:pStyle w:val="ListParagraph"/>
        <w:numPr>
          <w:ilvl w:val="0"/>
          <w:numId w:val="32"/>
        </w:numPr>
        <w:spacing w:after="0" w:line="240" w:lineRule="auto"/>
        <w:ind w:firstLine="0"/>
        <w:rPr>
          <w:rFonts w:ascii="Calibri" w:hAnsi="Calibri"/>
          <w:szCs w:val="21"/>
        </w:rPr>
      </w:pPr>
      <w:r w:rsidRPr="00785994">
        <w:rPr>
          <w:rFonts w:ascii="Calibri" w:hAnsi="Calibri"/>
          <w:b/>
          <w:szCs w:val="21"/>
        </w:rPr>
        <w:t>Data Sources:</w:t>
      </w:r>
      <w:r w:rsidRPr="00785994">
        <w:rPr>
          <w:rFonts w:ascii="Calibri" w:hAnsi="Calibri"/>
          <w:szCs w:val="21"/>
        </w:rPr>
        <w:t xml:space="preserve"> Gather data from EMS records, patient charts, and feedback surveys.</w:t>
      </w:r>
    </w:p>
    <w:p w14:paraId="68F97EFE" w14:textId="77777777" w:rsidR="009C713F" w:rsidRPr="00785994" w:rsidRDefault="009C713F" w:rsidP="00321B2E">
      <w:pPr>
        <w:pStyle w:val="ListParagraph"/>
        <w:numPr>
          <w:ilvl w:val="0"/>
          <w:numId w:val="32"/>
        </w:numPr>
        <w:spacing w:after="0" w:line="240" w:lineRule="auto"/>
        <w:ind w:firstLine="0"/>
        <w:rPr>
          <w:rFonts w:ascii="Calibri" w:hAnsi="Calibri"/>
          <w:szCs w:val="21"/>
        </w:rPr>
      </w:pPr>
      <w:r w:rsidRPr="00785994">
        <w:rPr>
          <w:rFonts w:ascii="Calibri" w:hAnsi="Calibri"/>
          <w:b/>
          <w:szCs w:val="21"/>
        </w:rPr>
        <w:t>Analysis Team:</w:t>
      </w:r>
      <w:r w:rsidRPr="00785994">
        <w:rPr>
          <w:rFonts w:ascii="Calibri" w:hAnsi="Calibri"/>
          <w:szCs w:val="21"/>
        </w:rPr>
        <w:t xml:space="preserve"> Establish a dedicated team to analyze collected data.</w:t>
      </w:r>
    </w:p>
    <w:p w14:paraId="4689C937" w14:textId="77777777" w:rsidR="009C713F" w:rsidRPr="00ED15C5" w:rsidRDefault="009C713F" w:rsidP="009C713F">
      <w:pPr>
        <w:spacing w:after="0" w:line="240" w:lineRule="auto"/>
        <w:rPr>
          <w:rFonts w:ascii="Calibri" w:hAnsi="Calibri"/>
          <w:szCs w:val="21"/>
        </w:rPr>
      </w:pPr>
    </w:p>
    <w:p w14:paraId="2EF90EE2" w14:textId="77777777" w:rsidR="009C713F" w:rsidRPr="00916DDA"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916DDA">
        <w:rPr>
          <w:rFonts w:ascii="Calibri" w:hAnsi="Calibri"/>
          <w:b/>
          <w:szCs w:val="21"/>
        </w:rPr>
        <w:t xml:space="preserve">2. </w:t>
      </w:r>
      <w:r w:rsidR="003240B1">
        <w:rPr>
          <w:b/>
          <w:color w:val="000099"/>
        </w:rPr>
        <w:t>Continuous Quality Improvement (CQI):</w:t>
      </w:r>
    </w:p>
    <w:p w14:paraId="23BCCE04" w14:textId="77777777" w:rsidR="009C713F" w:rsidRPr="00785994" w:rsidRDefault="009C713F" w:rsidP="00321B2E">
      <w:pPr>
        <w:pStyle w:val="ListParagraph"/>
        <w:numPr>
          <w:ilvl w:val="0"/>
          <w:numId w:val="33"/>
        </w:numPr>
        <w:spacing w:after="0" w:line="240" w:lineRule="auto"/>
        <w:ind w:firstLine="0"/>
        <w:rPr>
          <w:rFonts w:ascii="Calibri" w:hAnsi="Calibri"/>
          <w:szCs w:val="21"/>
        </w:rPr>
      </w:pPr>
      <w:r w:rsidRPr="00785994">
        <w:rPr>
          <w:rFonts w:ascii="Calibri" w:hAnsi="Calibri"/>
          <w:b/>
          <w:szCs w:val="21"/>
        </w:rPr>
        <w:t>QI Committee:</w:t>
      </w:r>
      <w:r w:rsidRPr="00785994">
        <w:rPr>
          <w:rFonts w:ascii="Calibri" w:hAnsi="Calibri"/>
          <w:szCs w:val="21"/>
        </w:rPr>
        <w:t xml:space="preserve"> Form a committee responsible for CQI initiatives.</w:t>
      </w:r>
    </w:p>
    <w:p w14:paraId="1D384819" w14:textId="77777777" w:rsidR="009C713F" w:rsidRPr="00785994" w:rsidRDefault="009C713F" w:rsidP="00321B2E">
      <w:pPr>
        <w:pStyle w:val="ListParagraph"/>
        <w:numPr>
          <w:ilvl w:val="0"/>
          <w:numId w:val="33"/>
        </w:numPr>
        <w:spacing w:after="0" w:line="240" w:lineRule="auto"/>
        <w:ind w:firstLine="0"/>
        <w:rPr>
          <w:rFonts w:ascii="Calibri" w:hAnsi="Calibri"/>
          <w:szCs w:val="21"/>
        </w:rPr>
      </w:pPr>
      <w:r w:rsidRPr="00785994">
        <w:rPr>
          <w:rFonts w:ascii="Calibri" w:hAnsi="Calibri"/>
          <w:b/>
          <w:szCs w:val="21"/>
        </w:rPr>
        <w:t xml:space="preserve">Action Plans: </w:t>
      </w:r>
      <w:r w:rsidRPr="00785994">
        <w:rPr>
          <w:rFonts w:ascii="Calibri" w:hAnsi="Calibri"/>
          <w:szCs w:val="21"/>
        </w:rPr>
        <w:t>Develop action plans based on identified areas for improvement.</w:t>
      </w:r>
    </w:p>
    <w:p w14:paraId="133295FD" w14:textId="77777777" w:rsidR="009C713F" w:rsidRPr="00785994" w:rsidRDefault="009C713F" w:rsidP="00321B2E">
      <w:pPr>
        <w:pStyle w:val="ListParagraph"/>
        <w:numPr>
          <w:ilvl w:val="0"/>
          <w:numId w:val="33"/>
        </w:numPr>
        <w:spacing w:after="0" w:line="240" w:lineRule="auto"/>
        <w:ind w:firstLine="0"/>
        <w:rPr>
          <w:rFonts w:ascii="Calibri" w:hAnsi="Calibri"/>
          <w:szCs w:val="21"/>
        </w:rPr>
      </w:pPr>
      <w:r w:rsidRPr="00785994">
        <w:rPr>
          <w:rFonts w:ascii="Calibri" w:hAnsi="Calibri"/>
          <w:b/>
          <w:szCs w:val="21"/>
        </w:rPr>
        <w:t>Regular Meetings:</w:t>
      </w:r>
      <w:r w:rsidRPr="00785994">
        <w:rPr>
          <w:rFonts w:ascii="Calibri" w:hAnsi="Calibri"/>
          <w:szCs w:val="21"/>
        </w:rPr>
        <w:t xml:space="preserve"> Hold regular CQI meetings to review progress and adjust strategies.</w:t>
      </w:r>
    </w:p>
    <w:p w14:paraId="16B0D983" w14:textId="77777777" w:rsidR="009C713F" w:rsidRPr="00ED15C5" w:rsidRDefault="009C713F" w:rsidP="009C713F">
      <w:pPr>
        <w:spacing w:after="0" w:line="240" w:lineRule="auto"/>
        <w:rPr>
          <w:rFonts w:ascii="Calibri" w:hAnsi="Calibri"/>
          <w:szCs w:val="21"/>
        </w:rPr>
      </w:pPr>
    </w:p>
    <w:p w14:paraId="19953ED3" w14:textId="77777777" w:rsidR="009C713F" w:rsidRPr="00BD493F"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BD493F">
        <w:rPr>
          <w:rFonts w:ascii="Calibri" w:hAnsi="Calibri"/>
          <w:b/>
          <w:szCs w:val="21"/>
        </w:rPr>
        <w:t xml:space="preserve">3. </w:t>
      </w:r>
      <w:r w:rsidR="004B488E">
        <w:rPr>
          <w:b/>
          <w:color w:val="000099"/>
        </w:rPr>
        <w:t>Training and Education:</w:t>
      </w:r>
    </w:p>
    <w:p w14:paraId="0D97DC07" w14:textId="77777777" w:rsidR="009C713F" w:rsidRPr="00785994" w:rsidRDefault="009C713F" w:rsidP="00B269EE">
      <w:pPr>
        <w:pStyle w:val="ListParagraph"/>
        <w:numPr>
          <w:ilvl w:val="0"/>
          <w:numId w:val="34"/>
        </w:numPr>
        <w:spacing w:after="0" w:line="240" w:lineRule="auto"/>
        <w:ind w:firstLine="0"/>
        <w:rPr>
          <w:rFonts w:ascii="Calibri" w:hAnsi="Calibri"/>
          <w:szCs w:val="21"/>
        </w:rPr>
      </w:pPr>
      <w:r w:rsidRPr="00785994">
        <w:rPr>
          <w:rFonts w:ascii="Calibri" w:hAnsi="Calibri"/>
          <w:b/>
          <w:szCs w:val="21"/>
        </w:rPr>
        <w:t>Ongoing Education:</w:t>
      </w:r>
      <w:r w:rsidRPr="00785994">
        <w:rPr>
          <w:rFonts w:ascii="Calibri" w:hAnsi="Calibri"/>
          <w:szCs w:val="21"/>
        </w:rPr>
        <w:t xml:space="preserve"> Ensure EMTs and paramedics receive continuous training.</w:t>
      </w:r>
    </w:p>
    <w:p w14:paraId="15E0B4F0" w14:textId="77777777" w:rsidR="009C713F" w:rsidRPr="00785994" w:rsidRDefault="009C713F" w:rsidP="00B269EE">
      <w:pPr>
        <w:pStyle w:val="ListParagraph"/>
        <w:numPr>
          <w:ilvl w:val="0"/>
          <w:numId w:val="34"/>
        </w:numPr>
        <w:spacing w:after="0" w:line="240" w:lineRule="auto"/>
        <w:ind w:firstLine="0"/>
        <w:rPr>
          <w:rFonts w:ascii="Calibri" w:hAnsi="Calibri"/>
          <w:szCs w:val="21"/>
        </w:rPr>
      </w:pPr>
      <w:r w:rsidRPr="00785994">
        <w:rPr>
          <w:rFonts w:ascii="Calibri" w:hAnsi="Calibri"/>
          <w:b/>
          <w:szCs w:val="21"/>
        </w:rPr>
        <w:t>Review Protocols:</w:t>
      </w:r>
      <w:r w:rsidRPr="00785994">
        <w:rPr>
          <w:rFonts w:ascii="Calibri" w:hAnsi="Calibri"/>
          <w:szCs w:val="21"/>
        </w:rPr>
        <w:t xml:space="preserve"> Periodically review and update EMS protocols and procedures.</w:t>
      </w:r>
    </w:p>
    <w:p w14:paraId="688A1E19" w14:textId="77777777" w:rsidR="009C713F" w:rsidRPr="00ED15C5" w:rsidRDefault="009C713F" w:rsidP="00321B2E">
      <w:pPr>
        <w:spacing w:after="0" w:line="240" w:lineRule="auto"/>
        <w:ind w:hanging="90"/>
        <w:rPr>
          <w:rFonts w:ascii="Calibri" w:hAnsi="Calibri"/>
          <w:szCs w:val="21"/>
        </w:rPr>
      </w:pPr>
    </w:p>
    <w:p w14:paraId="15B186CB" w14:textId="77777777" w:rsidR="009C713F" w:rsidRPr="00F42C5D" w:rsidRDefault="009C713F" w:rsidP="009C713F">
      <w:pPr>
        <w:spacing w:after="0" w:line="240" w:lineRule="auto"/>
        <w:rPr>
          <w:rFonts w:ascii="Calibri" w:hAnsi="Calibri"/>
          <w:b/>
          <w:color w:val="000099"/>
          <w:szCs w:val="21"/>
        </w:rPr>
      </w:pPr>
      <w:r w:rsidRPr="00F42C5D">
        <w:rPr>
          <w:rFonts w:ascii="Calibri" w:hAnsi="Calibri"/>
          <w:b/>
          <w:color w:val="000099"/>
          <w:szCs w:val="21"/>
        </w:rPr>
        <w:t>I</w:t>
      </w:r>
      <w:r w:rsidR="003240B1">
        <w:rPr>
          <w:rFonts w:ascii="Calibri" w:hAnsi="Calibri"/>
          <w:b/>
          <w:color w:val="000099"/>
          <w:szCs w:val="21"/>
        </w:rPr>
        <w:t>II</w:t>
      </w:r>
      <w:r w:rsidRPr="00F42C5D">
        <w:rPr>
          <w:rFonts w:ascii="Calibri" w:hAnsi="Calibri"/>
          <w:b/>
          <w:color w:val="000099"/>
          <w:szCs w:val="21"/>
        </w:rPr>
        <w:t>. REPORTING AND FEEDBACK</w:t>
      </w:r>
    </w:p>
    <w:p w14:paraId="568CC7D3" w14:textId="77777777" w:rsidR="009C713F" w:rsidRPr="00ED15C5" w:rsidRDefault="009C713F" w:rsidP="009C713F">
      <w:pPr>
        <w:spacing w:after="0" w:line="240" w:lineRule="auto"/>
        <w:rPr>
          <w:rFonts w:ascii="Calibri" w:hAnsi="Calibri"/>
          <w:szCs w:val="21"/>
        </w:rPr>
      </w:pPr>
    </w:p>
    <w:p w14:paraId="71DADEB0" w14:textId="77777777" w:rsidR="009C713F" w:rsidRPr="00BD493F"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BD493F">
        <w:rPr>
          <w:rFonts w:ascii="Calibri" w:hAnsi="Calibri"/>
          <w:b/>
          <w:szCs w:val="21"/>
        </w:rPr>
        <w:t xml:space="preserve">1. </w:t>
      </w:r>
      <w:r w:rsidR="003240B1" w:rsidRPr="008156EC">
        <w:rPr>
          <w:b/>
          <w:color w:val="000099"/>
        </w:rPr>
        <w:t>Reporting</w:t>
      </w:r>
      <w:r w:rsidR="003240B1">
        <w:rPr>
          <w:b/>
          <w:color w:val="000099"/>
        </w:rPr>
        <w:t xml:space="preserve"> Mechanisms: </w:t>
      </w:r>
    </w:p>
    <w:p w14:paraId="749DFB7F" w14:textId="77777777" w:rsidR="009C713F" w:rsidRPr="00785994" w:rsidRDefault="009C713F" w:rsidP="00321B2E">
      <w:pPr>
        <w:pStyle w:val="ListParagraph"/>
        <w:numPr>
          <w:ilvl w:val="0"/>
          <w:numId w:val="35"/>
        </w:numPr>
        <w:spacing w:after="0" w:line="240" w:lineRule="auto"/>
        <w:ind w:firstLine="0"/>
        <w:rPr>
          <w:rFonts w:ascii="Calibri" w:hAnsi="Calibri"/>
          <w:szCs w:val="21"/>
        </w:rPr>
      </w:pPr>
      <w:r w:rsidRPr="00785994">
        <w:rPr>
          <w:rFonts w:ascii="Calibri" w:hAnsi="Calibri"/>
          <w:b/>
          <w:szCs w:val="21"/>
        </w:rPr>
        <w:t>Incident Reporting:</w:t>
      </w:r>
      <w:r w:rsidRPr="00785994">
        <w:rPr>
          <w:rFonts w:ascii="Calibri" w:hAnsi="Calibri"/>
          <w:szCs w:val="21"/>
        </w:rPr>
        <w:t xml:space="preserve"> Implement a system for reporting adverse incidents.</w:t>
      </w:r>
    </w:p>
    <w:p w14:paraId="6BC63730" w14:textId="77777777" w:rsidR="009C713F" w:rsidRPr="00785994" w:rsidRDefault="009C713F" w:rsidP="00321B2E">
      <w:pPr>
        <w:pStyle w:val="ListParagraph"/>
        <w:numPr>
          <w:ilvl w:val="0"/>
          <w:numId w:val="35"/>
        </w:numPr>
        <w:spacing w:after="0" w:line="240" w:lineRule="auto"/>
        <w:ind w:firstLine="0"/>
        <w:rPr>
          <w:rFonts w:ascii="Calibri" w:hAnsi="Calibri"/>
          <w:szCs w:val="21"/>
        </w:rPr>
      </w:pPr>
      <w:r w:rsidRPr="00785994">
        <w:rPr>
          <w:rFonts w:ascii="Calibri" w:hAnsi="Calibri"/>
          <w:b/>
          <w:szCs w:val="21"/>
        </w:rPr>
        <w:t>Feedback Channels:</w:t>
      </w:r>
      <w:r w:rsidRPr="00785994">
        <w:rPr>
          <w:rFonts w:ascii="Calibri" w:hAnsi="Calibri"/>
          <w:szCs w:val="21"/>
        </w:rPr>
        <w:t xml:space="preserve"> Establish channels for EMTs and paramedics to provide feedback.</w:t>
      </w:r>
    </w:p>
    <w:p w14:paraId="2E40169D" w14:textId="77777777" w:rsidR="009C713F" w:rsidRPr="00ED15C5" w:rsidRDefault="009C713F" w:rsidP="009C713F">
      <w:pPr>
        <w:spacing w:after="0" w:line="240" w:lineRule="auto"/>
        <w:rPr>
          <w:rFonts w:ascii="Calibri" w:hAnsi="Calibri"/>
          <w:szCs w:val="21"/>
        </w:rPr>
      </w:pPr>
    </w:p>
    <w:p w14:paraId="6BB04758" w14:textId="77777777" w:rsidR="009C713F" w:rsidRDefault="00321B2E" w:rsidP="00321B2E">
      <w:pPr>
        <w:tabs>
          <w:tab w:val="left" w:pos="360"/>
        </w:tabs>
        <w:spacing w:after="0" w:line="240" w:lineRule="auto"/>
        <w:rPr>
          <w:rFonts w:ascii="Calibri" w:hAnsi="Calibri"/>
          <w:szCs w:val="21"/>
        </w:rPr>
      </w:pPr>
      <w:r>
        <w:rPr>
          <w:rFonts w:ascii="Calibri" w:hAnsi="Calibri"/>
          <w:b/>
          <w:szCs w:val="21"/>
        </w:rPr>
        <w:tab/>
      </w:r>
      <w:r w:rsidR="009C713F" w:rsidRPr="00BD493F">
        <w:rPr>
          <w:rFonts w:ascii="Calibri" w:hAnsi="Calibri"/>
          <w:b/>
          <w:szCs w:val="21"/>
        </w:rPr>
        <w:t xml:space="preserve">2. </w:t>
      </w:r>
      <w:r w:rsidR="003240B1">
        <w:rPr>
          <w:b/>
          <w:color w:val="000099"/>
        </w:rPr>
        <w:t xml:space="preserve">Transparency: </w:t>
      </w:r>
      <w:r w:rsidR="009C713F" w:rsidRPr="00ED15C5">
        <w:rPr>
          <w:rFonts w:ascii="Calibri" w:hAnsi="Calibri"/>
          <w:szCs w:val="21"/>
        </w:rPr>
        <w:t xml:space="preserve">Share quality metrics data and improvement initiatives with EMS personnel, </w:t>
      </w:r>
    </w:p>
    <w:p w14:paraId="64ADF1A7" w14:textId="77777777" w:rsidR="009C713F" w:rsidRDefault="00321B2E" w:rsidP="009C713F">
      <w:pPr>
        <w:spacing w:after="0" w:line="240" w:lineRule="auto"/>
        <w:rPr>
          <w:rFonts w:ascii="Calibri" w:hAnsi="Calibri"/>
          <w:szCs w:val="21"/>
        </w:rPr>
      </w:pPr>
      <w:r>
        <w:rPr>
          <w:rFonts w:ascii="Calibri" w:hAnsi="Calibri"/>
          <w:szCs w:val="21"/>
        </w:rPr>
        <w:t xml:space="preserve">            </w:t>
      </w:r>
      <w:r w:rsidR="009C713F" w:rsidRPr="00ED15C5">
        <w:rPr>
          <w:rFonts w:ascii="Calibri" w:hAnsi="Calibri"/>
          <w:szCs w:val="21"/>
        </w:rPr>
        <w:t>stakeholders and the public.</w:t>
      </w:r>
    </w:p>
    <w:p w14:paraId="001C8916" w14:textId="77777777" w:rsidR="009C713F" w:rsidRDefault="00321B2E" w:rsidP="00321B2E">
      <w:pPr>
        <w:spacing w:after="0" w:line="240" w:lineRule="auto"/>
        <w:rPr>
          <w:rFonts w:ascii="Calibri" w:hAnsi="Calibri"/>
          <w:b/>
          <w:color w:val="000099"/>
          <w:sz w:val="24"/>
          <w:szCs w:val="24"/>
        </w:rPr>
      </w:pPr>
      <w:r>
        <w:rPr>
          <w:rFonts w:ascii="Calibri" w:hAnsi="Calibri"/>
          <w:b/>
          <w:color w:val="000099"/>
          <w:sz w:val="24"/>
          <w:szCs w:val="24"/>
        </w:rPr>
        <w:lastRenderedPageBreak/>
        <w:t>P</w:t>
      </w:r>
      <w:r w:rsidR="009C713F" w:rsidRPr="00785994">
        <w:rPr>
          <w:rFonts w:ascii="Calibri" w:hAnsi="Calibri"/>
          <w:b/>
          <w:color w:val="000099"/>
          <w:sz w:val="24"/>
          <w:szCs w:val="24"/>
        </w:rPr>
        <w:t>ATIENT-CENTERED CARE</w:t>
      </w:r>
      <w:r w:rsidR="009C713F">
        <w:rPr>
          <w:rFonts w:ascii="Calibri" w:hAnsi="Calibri"/>
          <w:b/>
          <w:color w:val="000099"/>
          <w:sz w:val="24"/>
          <w:szCs w:val="24"/>
        </w:rPr>
        <w:t xml:space="preserve"> - </w:t>
      </w:r>
      <w:r w:rsidR="009C713F" w:rsidRPr="00785994">
        <w:rPr>
          <w:rFonts w:ascii="Calibri" w:hAnsi="Calibri"/>
          <w:b/>
          <w:color w:val="000099"/>
          <w:sz w:val="24"/>
          <w:szCs w:val="24"/>
        </w:rPr>
        <w:t>PREHOSPITAL QUALITY METRIC PLAN</w:t>
      </w:r>
      <w:r w:rsidR="009C713F">
        <w:rPr>
          <w:rFonts w:ascii="Calibri" w:hAnsi="Calibri"/>
          <w:b/>
          <w:color w:val="000099"/>
          <w:sz w:val="24"/>
          <w:szCs w:val="24"/>
        </w:rPr>
        <w:t xml:space="preserve"> </w:t>
      </w:r>
      <w:r w:rsidR="00B269EE">
        <w:rPr>
          <w:rFonts w:ascii="Calibri" w:hAnsi="Calibri"/>
          <w:b/>
          <w:color w:val="000099"/>
          <w:sz w:val="24"/>
          <w:szCs w:val="24"/>
        </w:rPr>
        <w:t xml:space="preserve"> </w:t>
      </w:r>
    </w:p>
    <w:p w14:paraId="61C3B64E" w14:textId="77777777" w:rsidR="00321B2E" w:rsidRPr="00785994" w:rsidRDefault="00321B2E" w:rsidP="00321B2E">
      <w:pPr>
        <w:spacing w:after="0" w:line="240" w:lineRule="auto"/>
        <w:rPr>
          <w:rFonts w:ascii="Calibri" w:hAnsi="Calibri"/>
          <w:b/>
          <w:color w:val="000099"/>
          <w:sz w:val="24"/>
          <w:szCs w:val="24"/>
        </w:rPr>
      </w:pPr>
      <w:r>
        <w:rPr>
          <w:rFonts w:ascii="Calibri" w:hAnsi="Calibri"/>
          <w:b/>
          <w:color w:val="000099"/>
          <w:sz w:val="24"/>
          <w:szCs w:val="24"/>
        </w:rPr>
        <w:t>PAGE TWO</w:t>
      </w:r>
    </w:p>
    <w:p w14:paraId="2C35B9B6" w14:textId="77777777" w:rsidR="009C713F" w:rsidRDefault="009C713F" w:rsidP="009C713F">
      <w:pPr>
        <w:spacing w:after="0" w:line="240" w:lineRule="auto"/>
        <w:rPr>
          <w:rFonts w:ascii="Calibri" w:hAnsi="Calibri"/>
          <w:szCs w:val="21"/>
        </w:rPr>
      </w:pPr>
    </w:p>
    <w:p w14:paraId="24224825" w14:textId="77777777" w:rsidR="009C713F" w:rsidRPr="00F42C5D" w:rsidRDefault="003240B1" w:rsidP="009C713F">
      <w:pPr>
        <w:spacing w:after="0" w:line="240" w:lineRule="auto"/>
        <w:rPr>
          <w:rFonts w:ascii="Calibri" w:hAnsi="Calibri"/>
          <w:b/>
          <w:color w:val="000099"/>
          <w:szCs w:val="21"/>
        </w:rPr>
      </w:pPr>
      <w:r>
        <w:rPr>
          <w:rFonts w:ascii="Calibri" w:hAnsi="Calibri"/>
          <w:b/>
          <w:color w:val="000099"/>
          <w:szCs w:val="21"/>
        </w:rPr>
        <w:t>I</w:t>
      </w:r>
      <w:r w:rsidR="009C713F" w:rsidRPr="00F42C5D">
        <w:rPr>
          <w:rFonts w:ascii="Calibri" w:hAnsi="Calibri"/>
          <w:b/>
          <w:color w:val="000099"/>
          <w:szCs w:val="21"/>
        </w:rPr>
        <w:t>V. PERFORMANCE EVALUATION</w:t>
      </w:r>
    </w:p>
    <w:p w14:paraId="523682CA" w14:textId="77777777" w:rsidR="009C713F" w:rsidRPr="00ED15C5" w:rsidRDefault="009C713F" w:rsidP="009C713F">
      <w:pPr>
        <w:spacing w:after="0" w:line="240" w:lineRule="auto"/>
        <w:rPr>
          <w:rFonts w:ascii="Calibri" w:hAnsi="Calibri"/>
          <w:szCs w:val="21"/>
        </w:rPr>
      </w:pPr>
    </w:p>
    <w:p w14:paraId="104466F0" w14:textId="77777777" w:rsidR="009C713F" w:rsidRPr="00BD493F" w:rsidRDefault="00321B2E" w:rsidP="00321B2E">
      <w:pPr>
        <w:tabs>
          <w:tab w:val="left" w:pos="360"/>
        </w:tabs>
        <w:spacing w:after="0" w:line="240" w:lineRule="auto"/>
        <w:rPr>
          <w:rFonts w:ascii="Calibri" w:hAnsi="Calibri"/>
          <w:b/>
          <w:szCs w:val="21"/>
        </w:rPr>
      </w:pPr>
      <w:r>
        <w:rPr>
          <w:rFonts w:ascii="Calibri" w:hAnsi="Calibri"/>
          <w:b/>
          <w:szCs w:val="21"/>
        </w:rPr>
        <w:tab/>
      </w:r>
      <w:r w:rsidR="009C713F" w:rsidRPr="00BD493F">
        <w:rPr>
          <w:rFonts w:ascii="Calibri" w:hAnsi="Calibri"/>
          <w:b/>
          <w:szCs w:val="21"/>
        </w:rPr>
        <w:t xml:space="preserve">1. </w:t>
      </w:r>
      <w:r w:rsidR="003240B1">
        <w:rPr>
          <w:b/>
          <w:color w:val="000099"/>
        </w:rPr>
        <w:t>Performance Metrics:</w:t>
      </w:r>
    </w:p>
    <w:p w14:paraId="2B2DB9B7" w14:textId="77777777" w:rsidR="00B269EE" w:rsidRDefault="009C713F" w:rsidP="00321B2E">
      <w:pPr>
        <w:pStyle w:val="ListParagraph"/>
        <w:numPr>
          <w:ilvl w:val="0"/>
          <w:numId w:val="36"/>
        </w:numPr>
        <w:spacing w:after="0" w:line="240" w:lineRule="auto"/>
        <w:ind w:firstLine="0"/>
        <w:rPr>
          <w:rFonts w:ascii="Calibri" w:hAnsi="Calibri"/>
          <w:szCs w:val="21"/>
        </w:rPr>
      </w:pPr>
      <w:r w:rsidRPr="00785994">
        <w:rPr>
          <w:rFonts w:ascii="Calibri" w:hAnsi="Calibri"/>
          <w:b/>
          <w:szCs w:val="21"/>
        </w:rPr>
        <w:t>Key Performance Indicators:</w:t>
      </w:r>
      <w:r w:rsidRPr="00785994">
        <w:rPr>
          <w:rFonts w:ascii="Calibri" w:hAnsi="Calibri"/>
          <w:szCs w:val="21"/>
        </w:rPr>
        <w:t xml:space="preserve"> Define specific metrics for success in patient outcomes, </w:t>
      </w:r>
    </w:p>
    <w:p w14:paraId="143A619F" w14:textId="77777777" w:rsidR="009C713F" w:rsidRPr="00B269EE" w:rsidRDefault="00B269EE" w:rsidP="00B269EE">
      <w:pPr>
        <w:spacing w:after="0" w:line="240" w:lineRule="auto"/>
        <w:ind w:left="720"/>
        <w:rPr>
          <w:rFonts w:ascii="Calibri" w:hAnsi="Calibri"/>
          <w:szCs w:val="21"/>
        </w:rPr>
      </w:pPr>
      <w:r>
        <w:rPr>
          <w:rFonts w:ascii="Calibri" w:hAnsi="Calibri"/>
          <w:szCs w:val="21"/>
        </w:rPr>
        <w:t xml:space="preserve">               </w:t>
      </w:r>
      <w:r w:rsidR="009C713F" w:rsidRPr="00B269EE">
        <w:rPr>
          <w:rFonts w:ascii="Calibri" w:hAnsi="Calibri"/>
          <w:szCs w:val="21"/>
        </w:rPr>
        <w:t>response times, and documentation</w:t>
      </w:r>
      <w:r w:rsidR="009C713F" w:rsidRPr="00B269EE">
        <w:rPr>
          <w:rFonts w:ascii="Calibri" w:hAnsi="Calibri"/>
          <w:color w:val="FF0000"/>
          <w:szCs w:val="21"/>
        </w:rPr>
        <w:t>.</w:t>
      </w:r>
    </w:p>
    <w:p w14:paraId="1EBFD6D2" w14:textId="77777777" w:rsidR="00B269EE" w:rsidRDefault="009C713F" w:rsidP="00321B2E">
      <w:pPr>
        <w:pStyle w:val="ListParagraph"/>
        <w:numPr>
          <w:ilvl w:val="0"/>
          <w:numId w:val="36"/>
        </w:numPr>
        <w:spacing w:after="0" w:line="240" w:lineRule="auto"/>
        <w:ind w:firstLine="0"/>
        <w:rPr>
          <w:rFonts w:ascii="Calibri" w:hAnsi="Calibri"/>
          <w:szCs w:val="21"/>
        </w:rPr>
      </w:pPr>
      <w:r w:rsidRPr="00785994">
        <w:rPr>
          <w:rFonts w:ascii="Calibri" w:hAnsi="Calibri"/>
          <w:b/>
          <w:szCs w:val="21"/>
        </w:rPr>
        <w:t>Regular Evaluation:</w:t>
      </w:r>
      <w:r w:rsidRPr="00785994">
        <w:rPr>
          <w:rFonts w:ascii="Calibri" w:hAnsi="Calibri"/>
          <w:szCs w:val="21"/>
        </w:rPr>
        <w:t xml:space="preserve"> Review performance against established metrics at regular </w:t>
      </w:r>
    </w:p>
    <w:p w14:paraId="40A109C2" w14:textId="77777777" w:rsidR="009C713F" w:rsidRPr="00B269EE" w:rsidRDefault="00B269EE" w:rsidP="00B269EE">
      <w:pPr>
        <w:spacing w:after="0" w:line="240" w:lineRule="auto"/>
        <w:ind w:left="720"/>
        <w:rPr>
          <w:rFonts w:ascii="Calibri" w:hAnsi="Calibri"/>
          <w:szCs w:val="21"/>
        </w:rPr>
      </w:pPr>
      <w:r>
        <w:rPr>
          <w:rFonts w:ascii="Calibri" w:hAnsi="Calibri"/>
          <w:szCs w:val="21"/>
        </w:rPr>
        <w:t xml:space="preserve">               </w:t>
      </w:r>
      <w:r w:rsidR="009C713F" w:rsidRPr="00B269EE">
        <w:rPr>
          <w:rFonts w:ascii="Calibri" w:hAnsi="Calibri"/>
          <w:szCs w:val="21"/>
        </w:rPr>
        <w:t>intervals.</w:t>
      </w:r>
    </w:p>
    <w:p w14:paraId="7D003EA6" w14:textId="77777777" w:rsidR="009C713F" w:rsidRPr="00694A01" w:rsidRDefault="009C713F" w:rsidP="009C713F">
      <w:pPr>
        <w:spacing w:after="0" w:line="240" w:lineRule="auto"/>
        <w:rPr>
          <w:rFonts w:ascii="Calibri" w:hAnsi="Calibri"/>
          <w:b/>
          <w:szCs w:val="21"/>
        </w:rPr>
      </w:pPr>
    </w:p>
    <w:p w14:paraId="0D706B15" w14:textId="77777777" w:rsidR="00321B2E" w:rsidRDefault="00321B2E" w:rsidP="00321B2E">
      <w:pPr>
        <w:tabs>
          <w:tab w:val="left" w:pos="360"/>
        </w:tabs>
        <w:spacing w:after="0" w:line="240" w:lineRule="auto"/>
        <w:rPr>
          <w:rFonts w:ascii="Calibri" w:hAnsi="Calibri"/>
          <w:szCs w:val="21"/>
        </w:rPr>
      </w:pPr>
      <w:r>
        <w:rPr>
          <w:rFonts w:ascii="Calibri" w:hAnsi="Calibri"/>
          <w:b/>
          <w:szCs w:val="21"/>
        </w:rPr>
        <w:tab/>
      </w:r>
      <w:r w:rsidR="009C713F" w:rsidRPr="00694A01">
        <w:rPr>
          <w:rFonts w:ascii="Calibri" w:hAnsi="Calibri"/>
          <w:b/>
          <w:szCs w:val="21"/>
        </w:rPr>
        <w:t xml:space="preserve">2. </w:t>
      </w:r>
      <w:r w:rsidR="003240B1" w:rsidRPr="008156EC">
        <w:rPr>
          <w:b/>
          <w:color w:val="000099"/>
        </w:rPr>
        <w:t>Re</w:t>
      </w:r>
      <w:r w:rsidR="003240B1">
        <w:rPr>
          <w:b/>
          <w:color w:val="000099"/>
        </w:rPr>
        <w:t xml:space="preserve">cognition and Incentives: </w:t>
      </w:r>
      <w:r w:rsidR="009C713F">
        <w:rPr>
          <w:rFonts w:ascii="Calibri" w:hAnsi="Calibri"/>
          <w:szCs w:val="21"/>
        </w:rPr>
        <w:t xml:space="preserve">Recognize outstanding EMTs and paramedics and provide incentives </w:t>
      </w:r>
    </w:p>
    <w:p w14:paraId="2CC8B303" w14:textId="77777777" w:rsidR="009C713F" w:rsidRPr="00786904" w:rsidRDefault="00321B2E" w:rsidP="00321B2E">
      <w:pPr>
        <w:tabs>
          <w:tab w:val="left" w:pos="360"/>
        </w:tabs>
        <w:spacing w:after="0" w:line="240" w:lineRule="auto"/>
        <w:rPr>
          <w:rFonts w:ascii="Calibri" w:hAnsi="Calibri"/>
          <w:color w:val="FF0000"/>
          <w:szCs w:val="21"/>
        </w:rPr>
      </w:pPr>
      <w:r>
        <w:rPr>
          <w:rFonts w:ascii="Calibri" w:hAnsi="Calibri"/>
          <w:szCs w:val="21"/>
        </w:rPr>
        <w:t xml:space="preserve">            f</w:t>
      </w:r>
      <w:r w:rsidR="009C713F">
        <w:rPr>
          <w:rFonts w:ascii="Calibri" w:hAnsi="Calibri"/>
          <w:szCs w:val="21"/>
        </w:rPr>
        <w:t>or</w:t>
      </w:r>
      <w:r>
        <w:rPr>
          <w:rFonts w:ascii="Calibri" w:hAnsi="Calibri"/>
          <w:szCs w:val="21"/>
        </w:rPr>
        <w:t xml:space="preserve"> </w:t>
      </w:r>
      <w:r w:rsidR="009C713F" w:rsidRPr="00475F0A">
        <w:rPr>
          <w:rFonts w:ascii="Calibri" w:hAnsi="Calibri"/>
          <w:szCs w:val="21"/>
        </w:rPr>
        <w:t>maintaining high-quality care</w:t>
      </w:r>
      <w:r w:rsidR="009C713F" w:rsidRPr="00786904">
        <w:rPr>
          <w:rFonts w:ascii="Calibri" w:hAnsi="Calibri"/>
          <w:color w:val="FF0000"/>
          <w:szCs w:val="21"/>
        </w:rPr>
        <w:t>.</w:t>
      </w:r>
    </w:p>
    <w:p w14:paraId="2A883E47" w14:textId="77777777" w:rsidR="009C713F" w:rsidRDefault="009C713F" w:rsidP="009C713F">
      <w:pPr>
        <w:spacing w:after="0" w:line="240" w:lineRule="auto"/>
        <w:rPr>
          <w:rFonts w:ascii="Calibri" w:hAnsi="Calibri"/>
          <w:szCs w:val="21"/>
        </w:rPr>
      </w:pPr>
    </w:p>
    <w:p w14:paraId="47C9E882" w14:textId="77777777" w:rsidR="009C713F" w:rsidRPr="00F42C5D" w:rsidRDefault="009C713F" w:rsidP="009C713F">
      <w:pPr>
        <w:spacing w:after="0" w:line="240" w:lineRule="auto"/>
        <w:rPr>
          <w:rFonts w:ascii="Calibri" w:hAnsi="Calibri"/>
          <w:b/>
          <w:color w:val="000099"/>
          <w:szCs w:val="21"/>
        </w:rPr>
      </w:pPr>
      <w:r w:rsidRPr="00F42C5D">
        <w:rPr>
          <w:rFonts w:ascii="Calibri" w:hAnsi="Calibri"/>
          <w:b/>
          <w:color w:val="000099"/>
          <w:szCs w:val="21"/>
        </w:rPr>
        <w:t>V. DATA COLLECTION AND REPORTING</w:t>
      </w:r>
    </w:p>
    <w:p w14:paraId="27E99E57" w14:textId="77777777" w:rsidR="009C713F" w:rsidRDefault="009C713F" w:rsidP="009C713F">
      <w:pPr>
        <w:spacing w:after="0" w:line="240" w:lineRule="auto"/>
        <w:rPr>
          <w:rFonts w:ascii="Calibri" w:hAnsi="Calibri"/>
          <w:b/>
          <w:szCs w:val="21"/>
        </w:rPr>
      </w:pPr>
    </w:p>
    <w:p w14:paraId="486C44A6" w14:textId="77777777" w:rsidR="009C713F" w:rsidRDefault="009C713F" w:rsidP="00321B2E">
      <w:pPr>
        <w:tabs>
          <w:tab w:val="left" w:pos="360"/>
        </w:tabs>
        <w:spacing w:after="0" w:line="240" w:lineRule="auto"/>
        <w:ind w:left="360"/>
        <w:jc w:val="both"/>
        <w:rPr>
          <w:rFonts w:ascii="Calibri" w:hAnsi="Calibri"/>
          <w:szCs w:val="21"/>
        </w:rPr>
      </w:pPr>
      <w:r>
        <w:rPr>
          <w:rFonts w:ascii="Calibri" w:hAnsi="Calibri"/>
          <w:szCs w:val="21"/>
        </w:rPr>
        <w:t xml:space="preserve">1. </w:t>
      </w:r>
      <w:r w:rsidRPr="00785994">
        <w:rPr>
          <w:rFonts w:ascii="Calibri" w:hAnsi="Calibri"/>
          <w:szCs w:val="21"/>
        </w:rPr>
        <w:t>Prospectively identify areas for improvement and enable data-driven decisions.</w:t>
      </w:r>
    </w:p>
    <w:p w14:paraId="7C92745C" w14:textId="77777777" w:rsidR="009C713F" w:rsidRPr="00785994" w:rsidRDefault="009C713F" w:rsidP="00321B2E">
      <w:pPr>
        <w:tabs>
          <w:tab w:val="left" w:pos="360"/>
        </w:tabs>
        <w:spacing w:after="0" w:line="240" w:lineRule="auto"/>
        <w:ind w:left="360"/>
        <w:jc w:val="both"/>
        <w:rPr>
          <w:rFonts w:ascii="Calibri" w:hAnsi="Calibri"/>
          <w:szCs w:val="21"/>
        </w:rPr>
      </w:pPr>
    </w:p>
    <w:p w14:paraId="1986E862" w14:textId="77777777" w:rsidR="009C713F" w:rsidRDefault="009C713F" w:rsidP="00321B2E">
      <w:pPr>
        <w:tabs>
          <w:tab w:val="left" w:pos="360"/>
        </w:tabs>
        <w:spacing w:after="0" w:line="240" w:lineRule="auto"/>
        <w:ind w:left="360"/>
        <w:rPr>
          <w:rFonts w:ascii="Calibri" w:hAnsi="Calibri"/>
          <w:szCs w:val="21"/>
        </w:rPr>
      </w:pPr>
      <w:r>
        <w:rPr>
          <w:rFonts w:ascii="Calibri" w:hAnsi="Calibri"/>
          <w:szCs w:val="21"/>
        </w:rPr>
        <w:t xml:space="preserve">2. </w:t>
      </w:r>
      <w:r w:rsidRPr="00785994">
        <w:rPr>
          <w:rFonts w:ascii="Calibri" w:hAnsi="Calibri"/>
          <w:szCs w:val="21"/>
        </w:rPr>
        <w:t xml:space="preserve">Monitor system changes after QI Interventions </w:t>
      </w:r>
      <w:r w:rsidR="00321B2E" w:rsidRPr="00785994">
        <w:rPr>
          <w:rFonts w:ascii="Calibri" w:hAnsi="Calibri"/>
          <w:szCs w:val="21"/>
        </w:rPr>
        <w:t>has</w:t>
      </w:r>
      <w:r w:rsidRPr="00785994">
        <w:rPr>
          <w:rFonts w:ascii="Calibri" w:hAnsi="Calibri"/>
          <w:szCs w:val="21"/>
        </w:rPr>
        <w:t xml:space="preserve"> been implemented.</w:t>
      </w:r>
    </w:p>
    <w:p w14:paraId="678DADEC" w14:textId="77777777" w:rsidR="009C713F" w:rsidRPr="00785994" w:rsidRDefault="009C713F" w:rsidP="00321B2E">
      <w:pPr>
        <w:tabs>
          <w:tab w:val="left" w:pos="360"/>
        </w:tabs>
        <w:spacing w:after="0" w:line="240" w:lineRule="auto"/>
        <w:ind w:left="360"/>
        <w:rPr>
          <w:rFonts w:ascii="Calibri" w:hAnsi="Calibri"/>
          <w:szCs w:val="21"/>
        </w:rPr>
      </w:pPr>
    </w:p>
    <w:p w14:paraId="41562B06" w14:textId="77777777" w:rsidR="009C713F" w:rsidRPr="00785994" w:rsidRDefault="009C713F" w:rsidP="00321B2E">
      <w:pPr>
        <w:tabs>
          <w:tab w:val="left" w:pos="360"/>
        </w:tabs>
        <w:spacing w:after="0" w:line="240" w:lineRule="auto"/>
        <w:ind w:left="360"/>
        <w:rPr>
          <w:rFonts w:ascii="Calibri" w:hAnsi="Calibri"/>
          <w:szCs w:val="21"/>
        </w:rPr>
      </w:pPr>
      <w:r>
        <w:rPr>
          <w:rFonts w:ascii="Calibri" w:hAnsi="Calibri"/>
          <w:szCs w:val="21"/>
        </w:rPr>
        <w:t xml:space="preserve">3. </w:t>
      </w:r>
      <w:r w:rsidRPr="00785994">
        <w:rPr>
          <w:rFonts w:ascii="Calibri" w:hAnsi="Calibri"/>
          <w:szCs w:val="21"/>
        </w:rPr>
        <w:t>Monitor individual and group performance in the individual system.</w:t>
      </w:r>
    </w:p>
    <w:p w14:paraId="21BD5B6D" w14:textId="77777777" w:rsidR="009C713F" w:rsidRDefault="009C713F" w:rsidP="00321B2E">
      <w:pPr>
        <w:tabs>
          <w:tab w:val="left" w:pos="360"/>
        </w:tabs>
        <w:spacing w:after="0" w:line="240" w:lineRule="auto"/>
        <w:ind w:left="360"/>
        <w:rPr>
          <w:rFonts w:ascii="Calibri" w:hAnsi="Calibri"/>
          <w:szCs w:val="21"/>
        </w:rPr>
      </w:pPr>
    </w:p>
    <w:p w14:paraId="78691AB1" w14:textId="77777777" w:rsidR="009C713F" w:rsidRPr="00785994" w:rsidRDefault="009C713F" w:rsidP="00321B2E">
      <w:pPr>
        <w:tabs>
          <w:tab w:val="left" w:pos="360"/>
        </w:tabs>
        <w:spacing w:after="0" w:line="240" w:lineRule="auto"/>
        <w:ind w:left="360"/>
        <w:rPr>
          <w:rFonts w:ascii="Calibri" w:hAnsi="Calibri"/>
          <w:szCs w:val="21"/>
        </w:rPr>
      </w:pPr>
      <w:r>
        <w:rPr>
          <w:rFonts w:ascii="Calibri" w:hAnsi="Calibri"/>
          <w:szCs w:val="21"/>
        </w:rPr>
        <w:t xml:space="preserve">4. </w:t>
      </w:r>
      <w:r w:rsidRPr="00785994">
        <w:rPr>
          <w:rFonts w:ascii="Calibri" w:hAnsi="Calibri"/>
          <w:szCs w:val="21"/>
        </w:rPr>
        <w:t>Support research.</w:t>
      </w:r>
    </w:p>
    <w:p w14:paraId="7331FE0C" w14:textId="77777777" w:rsidR="009C713F" w:rsidRDefault="009C713F" w:rsidP="00321B2E">
      <w:pPr>
        <w:tabs>
          <w:tab w:val="left" w:pos="360"/>
        </w:tabs>
        <w:spacing w:after="0" w:line="240" w:lineRule="auto"/>
        <w:ind w:left="360"/>
        <w:rPr>
          <w:rFonts w:ascii="Calibri" w:hAnsi="Calibri"/>
          <w:szCs w:val="21"/>
        </w:rPr>
      </w:pPr>
    </w:p>
    <w:p w14:paraId="5FEBF50A" w14:textId="77777777" w:rsidR="009C713F" w:rsidRPr="00785994" w:rsidRDefault="009C713F" w:rsidP="00321B2E">
      <w:pPr>
        <w:tabs>
          <w:tab w:val="left" w:pos="360"/>
        </w:tabs>
        <w:spacing w:after="0" w:line="240" w:lineRule="auto"/>
        <w:ind w:left="360"/>
        <w:rPr>
          <w:rFonts w:ascii="Calibri" w:hAnsi="Calibri"/>
          <w:szCs w:val="21"/>
        </w:rPr>
      </w:pPr>
      <w:r>
        <w:rPr>
          <w:rFonts w:ascii="Calibri" w:hAnsi="Calibri"/>
          <w:szCs w:val="21"/>
        </w:rPr>
        <w:t xml:space="preserve">5. </w:t>
      </w:r>
      <w:r w:rsidRPr="00785994">
        <w:rPr>
          <w:rFonts w:ascii="Calibri" w:hAnsi="Calibri"/>
          <w:szCs w:val="21"/>
        </w:rPr>
        <w:t>Provide benchmarks with other EMS systems.</w:t>
      </w:r>
    </w:p>
    <w:p w14:paraId="7A246303" w14:textId="77777777" w:rsidR="009C713F" w:rsidRDefault="009C713F" w:rsidP="00321B2E">
      <w:pPr>
        <w:tabs>
          <w:tab w:val="left" w:pos="360"/>
        </w:tabs>
        <w:spacing w:after="0" w:line="240" w:lineRule="auto"/>
        <w:ind w:left="360"/>
        <w:rPr>
          <w:rFonts w:ascii="Calibri" w:hAnsi="Calibri"/>
          <w:szCs w:val="21"/>
        </w:rPr>
      </w:pPr>
    </w:p>
    <w:p w14:paraId="60F756E2" w14:textId="77777777" w:rsidR="00321B2E" w:rsidRDefault="009C713F" w:rsidP="00321B2E">
      <w:pPr>
        <w:tabs>
          <w:tab w:val="left" w:pos="360"/>
        </w:tabs>
        <w:spacing w:after="0" w:line="240" w:lineRule="auto"/>
        <w:ind w:left="360"/>
        <w:rPr>
          <w:rFonts w:ascii="Calibri" w:hAnsi="Calibri"/>
          <w:szCs w:val="21"/>
        </w:rPr>
      </w:pPr>
      <w:r>
        <w:rPr>
          <w:rFonts w:ascii="Calibri" w:hAnsi="Calibri"/>
          <w:szCs w:val="21"/>
        </w:rPr>
        <w:t xml:space="preserve">6. </w:t>
      </w:r>
      <w:r w:rsidRPr="00785994">
        <w:rPr>
          <w:rFonts w:ascii="Calibri" w:hAnsi="Calibri"/>
          <w:szCs w:val="21"/>
        </w:rPr>
        <w:t xml:space="preserve">Identify data collection systems to utilize in decision making, including Biospatial, ADPH systems </w:t>
      </w:r>
    </w:p>
    <w:p w14:paraId="0BCD126B" w14:textId="77777777" w:rsidR="009C713F" w:rsidRDefault="00321B2E" w:rsidP="00321B2E">
      <w:pPr>
        <w:tabs>
          <w:tab w:val="left" w:pos="360"/>
        </w:tabs>
        <w:spacing w:after="0" w:line="240" w:lineRule="auto"/>
        <w:ind w:left="360"/>
        <w:rPr>
          <w:rFonts w:ascii="Calibri" w:hAnsi="Calibri"/>
          <w:szCs w:val="21"/>
        </w:rPr>
      </w:pPr>
      <w:r>
        <w:rPr>
          <w:rFonts w:ascii="Calibri" w:hAnsi="Calibri"/>
          <w:szCs w:val="21"/>
        </w:rPr>
        <w:t xml:space="preserve">    </w:t>
      </w:r>
      <w:r w:rsidR="009C713F" w:rsidRPr="00785994">
        <w:rPr>
          <w:rFonts w:ascii="Calibri" w:hAnsi="Calibri"/>
          <w:szCs w:val="21"/>
        </w:rPr>
        <w:t>and internal billing systems.</w:t>
      </w:r>
    </w:p>
    <w:p w14:paraId="55483F14" w14:textId="77777777" w:rsidR="009226F6" w:rsidRPr="00785994" w:rsidRDefault="009226F6" w:rsidP="009C713F">
      <w:pPr>
        <w:spacing w:after="0" w:line="240" w:lineRule="auto"/>
        <w:rPr>
          <w:rFonts w:ascii="Calibri" w:hAnsi="Calibri"/>
          <w:szCs w:val="21"/>
        </w:rPr>
      </w:pPr>
    </w:p>
    <w:p w14:paraId="4FA8C28C" w14:textId="77777777" w:rsidR="009226F6" w:rsidRPr="00F42C5D" w:rsidRDefault="009226F6" w:rsidP="009226F6">
      <w:pPr>
        <w:spacing w:after="0" w:line="240" w:lineRule="auto"/>
        <w:rPr>
          <w:rFonts w:ascii="Calibri" w:hAnsi="Calibri"/>
          <w:b/>
          <w:color w:val="000099"/>
          <w:szCs w:val="21"/>
        </w:rPr>
      </w:pPr>
      <w:r w:rsidRPr="00785994">
        <w:rPr>
          <w:rFonts w:ascii="Calibri" w:hAnsi="Calibri"/>
          <w:b/>
          <w:color w:val="000099"/>
          <w:szCs w:val="21"/>
        </w:rPr>
        <w:t xml:space="preserve">VI. </w:t>
      </w:r>
      <w:r>
        <w:rPr>
          <w:rFonts w:ascii="Calibri" w:hAnsi="Calibri"/>
          <w:b/>
          <w:color w:val="000099"/>
          <w:szCs w:val="21"/>
        </w:rPr>
        <w:t>COMPLAINTS</w:t>
      </w:r>
    </w:p>
    <w:p w14:paraId="183C5E5C" w14:textId="77777777" w:rsidR="009226F6" w:rsidRDefault="009226F6" w:rsidP="009226F6">
      <w:pPr>
        <w:spacing w:after="0" w:line="240" w:lineRule="auto"/>
        <w:rPr>
          <w:rFonts w:ascii="Calibri" w:hAnsi="Calibri"/>
          <w:b/>
          <w:szCs w:val="21"/>
        </w:rPr>
      </w:pPr>
    </w:p>
    <w:p w14:paraId="5EFCBFAB" w14:textId="77777777" w:rsidR="009226F6" w:rsidRPr="00321B2E" w:rsidRDefault="00321B2E" w:rsidP="00321B2E">
      <w:pPr>
        <w:tabs>
          <w:tab w:val="left" w:pos="360"/>
        </w:tabs>
        <w:spacing w:after="0" w:line="240" w:lineRule="auto"/>
        <w:jc w:val="both"/>
        <w:rPr>
          <w:rFonts w:ascii="Calibri" w:hAnsi="Calibri"/>
          <w:szCs w:val="21"/>
        </w:rPr>
      </w:pPr>
      <w:r>
        <w:rPr>
          <w:rFonts w:ascii="Calibri" w:hAnsi="Calibri"/>
          <w:szCs w:val="21"/>
        </w:rPr>
        <w:tab/>
        <w:t xml:space="preserve">1. </w:t>
      </w:r>
      <w:r w:rsidR="009226F6" w:rsidRPr="00321B2E">
        <w:rPr>
          <w:rFonts w:ascii="Calibri" w:hAnsi="Calibri"/>
          <w:szCs w:val="21"/>
        </w:rPr>
        <w:t>The QI Committee will review outside complaints from the patient or other</w:t>
      </w:r>
      <w:r w:rsidR="000D6CAD" w:rsidRPr="00321B2E">
        <w:rPr>
          <w:rFonts w:ascii="Calibri" w:hAnsi="Calibri"/>
          <w:szCs w:val="21"/>
        </w:rPr>
        <w:t xml:space="preserve"> outside</w:t>
      </w:r>
      <w:r w:rsidR="009226F6" w:rsidRPr="00321B2E">
        <w:rPr>
          <w:rFonts w:ascii="Calibri" w:hAnsi="Calibri"/>
          <w:szCs w:val="21"/>
        </w:rPr>
        <w:t xml:space="preserve"> sources. </w:t>
      </w:r>
    </w:p>
    <w:p w14:paraId="2151F191" w14:textId="77777777" w:rsidR="00EB29DE" w:rsidRDefault="00EB29DE" w:rsidP="00EB29DE">
      <w:pPr>
        <w:spacing w:after="0" w:line="240" w:lineRule="auto"/>
        <w:jc w:val="both"/>
        <w:rPr>
          <w:rFonts w:ascii="Calibri" w:hAnsi="Calibri"/>
          <w:szCs w:val="21"/>
        </w:rPr>
      </w:pPr>
    </w:p>
    <w:p w14:paraId="5FAD1779" w14:textId="77777777" w:rsidR="00EB29DE" w:rsidRPr="00656F93" w:rsidRDefault="00EB29DE" w:rsidP="00EB29DE">
      <w:pPr>
        <w:spacing w:after="0" w:line="240" w:lineRule="auto"/>
        <w:rPr>
          <w:rFonts w:ascii="Calibri" w:hAnsi="Calibri"/>
        </w:rPr>
      </w:pPr>
      <w:r>
        <w:rPr>
          <w:b/>
          <w:color w:val="000099"/>
        </w:rPr>
        <w:t>Action</w:t>
      </w:r>
      <w:r w:rsidRPr="00656F93">
        <w:rPr>
          <w:rFonts w:ascii="Calibri" w:hAnsi="Calibri"/>
          <w:b/>
        </w:rPr>
        <w:t>:</w:t>
      </w:r>
      <w:r w:rsidRPr="00656F93">
        <w:rPr>
          <w:rFonts w:ascii="Calibri" w:hAnsi="Calibri"/>
        </w:rPr>
        <w:t xml:space="preserve"> Utilize the</w:t>
      </w:r>
      <w:r w:rsidR="00322478">
        <w:rPr>
          <w:rFonts w:ascii="Calibri" w:hAnsi="Calibri"/>
        </w:rPr>
        <w:t xml:space="preserve"> Alabama Department of Public Health, Office of EMS Complaint Form</w:t>
      </w:r>
      <w:r w:rsidRPr="00656F93">
        <w:rPr>
          <w:rFonts w:ascii="Calibri" w:hAnsi="Calibri"/>
        </w:rPr>
        <w:t xml:space="preserve"> – Appendix </w:t>
      </w:r>
      <w:r>
        <w:rPr>
          <w:rFonts w:ascii="Calibri" w:hAnsi="Calibri"/>
        </w:rPr>
        <w:t>B</w:t>
      </w:r>
      <w:r w:rsidRPr="00656F93">
        <w:rPr>
          <w:rFonts w:ascii="Calibri" w:hAnsi="Calibri"/>
        </w:rPr>
        <w:t>.</w:t>
      </w:r>
    </w:p>
    <w:p w14:paraId="0E6A67F5" w14:textId="77777777" w:rsidR="00EB29DE" w:rsidRPr="00EB29DE" w:rsidRDefault="00EB29DE" w:rsidP="00EB29DE">
      <w:pPr>
        <w:spacing w:after="0" w:line="240" w:lineRule="auto"/>
        <w:jc w:val="both"/>
        <w:rPr>
          <w:rFonts w:ascii="Calibri" w:hAnsi="Calibri"/>
          <w:szCs w:val="21"/>
        </w:rPr>
      </w:pPr>
    </w:p>
    <w:p w14:paraId="2322E42B" w14:textId="77777777" w:rsidR="009226F6" w:rsidRPr="00785994" w:rsidRDefault="009226F6" w:rsidP="009226F6">
      <w:pPr>
        <w:spacing w:after="0" w:line="240" w:lineRule="auto"/>
        <w:jc w:val="both"/>
        <w:rPr>
          <w:rFonts w:ascii="Calibri" w:hAnsi="Calibri"/>
          <w:szCs w:val="21"/>
        </w:rPr>
      </w:pPr>
    </w:p>
    <w:p w14:paraId="0C980803" w14:textId="77777777" w:rsidR="009C713F" w:rsidRPr="00785994" w:rsidRDefault="009C713F" w:rsidP="009C713F">
      <w:pPr>
        <w:spacing w:after="0" w:line="240" w:lineRule="auto"/>
        <w:rPr>
          <w:rFonts w:ascii="Calibri" w:hAnsi="Calibri"/>
          <w:b/>
          <w:color w:val="000099"/>
          <w:szCs w:val="21"/>
        </w:rPr>
      </w:pPr>
      <w:r w:rsidRPr="00785994">
        <w:rPr>
          <w:rFonts w:ascii="Calibri" w:hAnsi="Calibri"/>
          <w:b/>
          <w:color w:val="000099"/>
          <w:szCs w:val="21"/>
        </w:rPr>
        <w:t>VII. CONCLUSION</w:t>
      </w:r>
    </w:p>
    <w:p w14:paraId="3F780C05" w14:textId="77777777" w:rsidR="009C713F" w:rsidRPr="00ED15C5" w:rsidRDefault="009C713F" w:rsidP="009C713F">
      <w:pPr>
        <w:spacing w:after="0" w:line="240" w:lineRule="auto"/>
        <w:rPr>
          <w:rFonts w:ascii="Calibri" w:hAnsi="Calibri"/>
          <w:szCs w:val="21"/>
        </w:rPr>
      </w:pPr>
    </w:p>
    <w:p w14:paraId="7B71E6BE" w14:textId="77777777" w:rsidR="009C713F" w:rsidRPr="00E02774" w:rsidRDefault="0098379D" w:rsidP="009C713F">
      <w:pPr>
        <w:spacing w:after="0" w:line="240" w:lineRule="auto"/>
        <w:rPr>
          <w:rFonts w:ascii="Calibri" w:hAnsi="Calibri"/>
          <w:szCs w:val="21"/>
        </w:rPr>
      </w:pPr>
      <w:r>
        <w:rPr>
          <w:b/>
          <w:color w:val="000099"/>
        </w:rPr>
        <w:t>Continuous Improvement</w:t>
      </w:r>
      <w:r w:rsidRPr="004F10D9">
        <w:rPr>
          <w:rFonts w:ascii="Calibri" w:hAnsi="Calibri"/>
          <w:szCs w:val="21"/>
        </w:rPr>
        <w:t xml:space="preserve"> </w:t>
      </w:r>
      <w:r w:rsidR="009C713F" w:rsidRPr="004F10D9">
        <w:rPr>
          <w:rFonts w:ascii="Calibri" w:hAnsi="Calibri"/>
          <w:szCs w:val="21"/>
        </w:rPr>
        <w:t xml:space="preserve">East Alabama Emergency Medical </w:t>
      </w:r>
      <w:r w:rsidR="009C713F">
        <w:rPr>
          <w:rFonts w:ascii="Calibri" w:hAnsi="Calibri"/>
          <w:szCs w:val="21"/>
        </w:rPr>
        <w:t xml:space="preserve">Service </w:t>
      </w:r>
      <w:r w:rsidR="009C713F" w:rsidRPr="00E02774">
        <w:rPr>
          <w:rFonts w:ascii="Calibri" w:hAnsi="Calibri"/>
          <w:szCs w:val="21"/>
        </w:rPr>
        <w:t>is committed to continuous improvement in patient care and EMS services.</w:t>
      </w:r>
    </w:p>
    <w:p w14:paraId="5BADF970" w14:textId="77777777" w:rsidR="009C713F" w:rsidRPr="00ED15C5" w:rsidRDefault="009C713F" w:rsidP="009C713F">
      <w:pPr>
        <w:spacing w:after="0" w:line="240" w:lineRule="auto"/>
        <w:rPr>
          <w:rFonts w:ascii="Calibri" w:hAnsi="Calibri"/>
          <w:szCs w:val="21"/>
        </w:rPr>
      </w:pPr>
    </w:p>
    <w:p w14:paraId="3C47259D" w14:textId="77777777" w:rsidR="009C713F" w:rsidRPr="00ED15C5" w:rsidRDefault="0098379D" w:rsidP="009C713F">
      <w:pPr>
        <w:spacing w:after="0" w:line="240" w:lineRule="auto"/>
        <w:rPr>
          <w:rFonts w:ascii="Calibri" w:hAnsi="Calibri"/>
          <w:szCs w:val="21"/>
        </w:rPr>
      </w:pPr>
      <w:r>
        <w:rPr>
          <w:b/>
          <w:color w:val="000099"/>
        </w:rPr>
        <w:t>Review and Adaptation:</w:t>
      </w:r>
      <w:r w:rsidR="009C713F" w:rsidRPr="00ED15C5">
        <w:rPr>
          <w:rFonts w:ascii="Calibri" w:hAnsi="Calibri"/>
          <w:szCs w:val="21"/>
        </w:rPr>
        <w:t xml:space="preserve"> Periodically review and adapt this plan to align with changing needs and best practices in EMS.</w:t>
      </w:r>
    </w:p>
    <w:p w14:paraId="107ACF68" w14:textId="77777777" w:rsidR="009C713F" w:rsidRPr="00ED15C5" w:rsidRDefault="009C713F" w:rsidP="009C713F">
      <w:pPr>
        <w:spacing w:after="0" w:line="240" w:lineRule="auto"/>
        <w:rPr>
          <w:rFonts w:ascii="Calibri" w:hAnsi="Calibri"/>
          <w:szCs w:val="21"/>
        </w:rPr>
      </w:pPr>
    </w:p>
    <w:p w14:paraId="52737450" w14:textId="77777777" w:rsidR="009C713F" w:rsidRPr="00656F93" w:rsidRDefault="0098379D" w:rsidP="009C713F">
      <w:pPr>
        <w:spacing w:after="0" w:line="240" w:lineRule="auto"/>
        <w:rPr>
          <w:rFonts w:ascii="Calibri" w:hAnsi="Calibri"/>
        </w:rPr>
      </w:pPr>
      <w:r>
        <w:rPr>
          <w:b/>
          <w:color w:val="000099"/>
        </w:rPr>
        <w:t>Action</w:t>
      </w:r>
      <w:r w:rsidR="009C713F" w:rsidRPr="00656F93">
        <w:rPr>
          <w:rFonts w:ascii="Calibri" w:hAnsi="Calibri"/>
          <w:b/>
        </w:rPr>
        <w:t>:</w:t>
      </w:r>
      <w:r w:rsidR="009C713F" w:rsidRPr="00656F93">
        <w:rPr>
          <w:rFonts w:ascii="Calibri" w:hAnsi="Calibri"/>
        </w:rPr>
        <w:t xml:space="preserve"> Utilize the Prehospital EMS Metrics, EMT &amp; Paramedic Review, and Patient Outcome Monitoring Form – Appendix </w:t>
      </w:r>
      <w:r w:rsidR="00322478">
        <w:rPr>
          <w:rFonts w:ascii="Calibri" w:hAnsi="Calibri"/>
        </w:rPr>
        <w:t>C</w:t>
      </w:r>
      <w:r w:rsidR="009C713F" w:rsidRPr="00656F93">
        <w:rPr>
          <w:rFonts w:ascii="Calibri" w:hAnsi="Calibri"/>
        </w:rPr>
        <w:t>.</w:t>
      </w:r>
    </w:p>
    <w:p w14:paraId="32420F5C" w14:textId="77777777" w:rsidR="009C713F" w:rsidRDefault="009C713F" w:rsidP="00C17CC3">
      <w:pPr>
        <w:pStyle w:val="NoSpacing"/>
      </w:pPr>
    </w:p>
    <w:p w14:paraId="2B53FE49" w14:textId="77777777" w:rsidR="00C17CC3" w:rsidRPr="00C17CC3" w:rsidRDefault="00C17CC3" w:rsidP="00C17CC3">
      <w:pPr>
        <w:tabs>
          <w:tab w:val="left" w:pos="5570"/>
        </w:tabs>
        <w:rPr>
          <w:color w:val="000099"/>
          <w:sz w:val="28"/>
          <w:szCs w:val="28"/>
        </w:rPr>
      </w:pPr>
      <w:r>
        <w:rPr>
          <w:b/>
          <w:color w:val="000099"/>
        </w:rPr>
        <w:t>Action</w:t>
      </w:r>
      <w:r w:rsidRPr="00656F93">
        <w:rPr>
          <w:rFonts w:ascii="Calibri" w:hAnsi="Calibri"/>
          <w:b/>
        </w:rPr>
        <w:t>:</w:t>
      </w:r>
      <w:r>
        <w:rPr>
          <w:rFonts w:ascii="Calibri" w:hAnsi="Calibri"/>
          <w:b/>
        </w:rPr>
        <w:t xml:space="preserve"> </w:t>
      </w:r>
      <w:r w:rsidRPr="00C17CC3">
        <w:rPr>
          <w:rFonts w:ascii="Calibri" w:hAnsi="Calibri"/>
        </w:rPr>
        <w:t>Uti</w:t>
      </w:r>
      <w:r>
        <w:rPr>
          <w:rFonts w:ascii="Calibri" w:hAnsi="Calibri"/>
        </w:rPr>
        <w:t>lize the Sample Review Forms – Appendix D</w:t>
      </w:r>
      <w:r>
        <w:rPr>
          <w:rFonts w:ascii="Calibri" w:hAnsi="Calibri"/>
        </w:rPr>
        <w:tab/>
      </w:r>
    </w:p>
    <w:p w14:paraId="504F0365" w14:textId="77777777" w:rsidR="009C713F" w:rsidRDefault="009C713F" w:rsidP="005A67C6">
      <w:pPr>
        <w:jc w:val="center"/>
        <w:rPr>
          <w:b/>
          <w:color w:val="000099"/>
          <w:sz w:val="28"/>
          <w:szCs w:val="28"/>
        </w:rPr>
      </w:pPr>
    </w:p>
    <w:p w14:paraId="02422179" w14:textId="77777777" w:rsidR="009C713F" w:rsidRDefault="009C713F" w:rsidP="005A67C6">
      <w:pPr>
        <w:jc w:val="center"/>
        <w:rPr>
          <w:b/>
          <w:color w:val="000099"/>
          <w:sz w:val="28"/>
          <w:szCs w:val="28"/>
        </w:rPr>
      </w:pPr>
    </w:p>
    <w:p w14:paraId="3E0AC206" w14:textId="77777777" w:rsidR="009C713F" w:rsidRPr="00785994" w:rsidRDefault="009C713F" w:rsidP="009C713F">
      <w:pPr>
        <w:tabs>
          <w:tab w:val="left" w:pos="3279"/>
          <w:tab w:val="center" w:pos="4680"/>
        </w:tabs>
        <w:jc w:val="center"/>
        <w:rPr>
          <w:b/>
          <w:color w:val="000099"/>
          <w:sz w:val="28"/>
          <w:szCs w:val="28"/>
        </w:rPr>
      </w:pPr>
      <w:r w:rsidRPr="00785994">
        <w:rPr>
          <w:b/>
          <w:color w:val="000099"/>
          <w:sz w:val="28"/>
          <w:szCs w:val="28"/>
        </w:rPr>
        <w:lastRenderedPageBreak/>
        <w:t>COLLABORATION</w:t>
      </w:r>
    </w:p>
    <w:p w14:paraId="3DC23A52" w14:textId="77777777" w:rsidR="009C713F" w:rsidRDefault="009C713F" w:rsidP="009C713F">
      <w:pPr>
        <w:tabs>
          <w:tab w:val="left" w:pos="5699"/>
        </w:tabs>
        <w:spacing w:line="240" w:lineRule="auto"/>
        <w:rPr>
          <w:rFonts w:ascii="Calibri" w:hAnsi="Calibri" w:cs="Calibri"/>
          <w:color w:val="444444"/>
          <w:shd w:val="clear" w:color="auto" w:fill="FFFFFF"/>
        </w:rPr>
      </w:pPr>
      <w:r>
        <w:rPr>
          <w:b/>
        </w:rPr>
        <w:t xml:space="preserve">Purpose: </w:t>
      </w:r>
      <w:r>
        <w:rPr>
          <w:rFonts w:ascii="Calibri" w:hAnsi="Calibri" w:cs="Calibri"/>
          <w:color w:val="444444"/>
          <w:shd w:val="clear" w:color="auto" w:fill="FFFFFF"/>
        </w:rPr>
        <w:t xml:space="preserve">Strategies to improve interdisciplinary collaboration include aggressively seeking opportunities for dialogue and participation, including conversations peripheral to traditional EMS topics, and the creation of partnerships with other organizations to provide combined services or at least exchange information. Collaboration is a key component of working with other community healthcare stakeholders to create a common vision for the full spectrum of community-based care. </w:t>
      </w:r>
    </w:p>
    <w:p w14:paraId="5F4439F9" w14:textId="77777777" w:rsidR="009C713F" w:rsidRPr="00A60E4F" w:rsidRDefault="009C713F" w:rsidP="009C713F">
      <w:pPr>
        <w:tabs>
          <w:tab w:val="left" w:pos="5699"/>
        </w:tabs>
        <w:spacing w:after="0" w:line="240" w:lineRule="auto"/>
        <w:rPr>
          <w:b/>
        </w:rPr>
      </w:pPr>
    </w:p>
    <w:p w14:paraId="5770EBA8" w14:textId="77777777" w:rsidR="009C713F" w:rsidRPr="008156EC" w:rsidRDefault="009C713F" w:rsidP="003C7553">
      <w:pPr>
        <w:pStyle w:val="ListParagraph"/>
        <w:numPr>
          <w:ilvl w:val="0"/>
          <w:numId w:val="16"/>
        </w:numPr>
        <w:tabs>
          <w:tab w:val="left" w:pos="5699"/>
        </w:tabs>
        <w:spacing w:after="0" w:line="240" w:lineRule="auto"/>
        <w:rPr>
          <w:b/>
          <w:color w:val="000099"/>
        </w:rPr>
      </w:pPr>
      <w:r w:rsidRPr="008156EC">
        <w:rPr>
          <w:b/>
          <w:color w:val="000099"/>
        </w:rPr>
        <w:t>Promote involvement in community outreach.</w:t>
      </w:r>
    </w:p>
    <w:p w14:paraId="220D82F2" w14:textId="77777777" w:rsidR="009C713F" w:rsidRDefault="009C713F" w:rsidP="003C7553">
      <w:pPr>
        <w:pStyle w:val="ListParagraph"/>
        <w:numPr>
          <w:ilvl w:val="0"/>
          <w:numId w:val="17"/>
        </w:numPr>
        <w:tabs>
          <w:tab w:val="left" w:pos="5699"/>
        </w:tabs>
        <w:spacing w:after="0" w:line="240" w:lineRule="auto"/>
      </w:pPr>
      <w:r>
        <w:t>Develop a community outreach plan, to include regular organization participation at neighborhood and community meetings.</w:t>
      </w:r>
    </w:p>
    <w:p w14:paraId="7B653B80" w14:textId="77777777" w:rsidR="009C713F" w:rsidRDefault="009C713F" w:rsidP="003C7553">
      <w:pPr>
        <w:pStyle w:val="ListParagraph"/>
        <w:numPr>
          <w:ilvl w:val="0"/>
          <w:numId w:val="17"/>
        </w:numPr>
        <w:tabs>
          <w:tab w:val="left" w:pos="5699"/>
        </w:tabs>
        <w:spacing w:after="0" w:line="240" w:lineRule="auto"/>
      </w:pPr>
      <w:r>
        <w:t>Prioritize established time commitments to allow for community outreach.</w:t>
      </w:r>
    </w:p>
    <w:p w14:paraId="75A8A98A" w14:textId="77777777" w:rsidR="009C713F" w:rsidRDefault="009C713F" w:rsidP="003C7553">
      <w:pPr>
        <w:pStyle w:val="ListParagraph"/>
        <w:numPr>
          <w:ilvl w:val="0"/>
          <w:numId w:val="17"/>
        </w:numPr>
        <w:tabs>
          <w:tab w:val="left" w:pos="5699"/>
        </w:tabs>
        <w:spacing w:after="0" w:line="240" w:lineRule="auto"/>
      </w:pPr>
      <w:r>
        <w:t>Maintain a central coordinating system for tracking community outreach and report on outreach activities on a regular basis.</w:t>
      </w:r>
    </w:p>
    <w:p w14:paraId="627CFFB4" w14:textId="77777777" w:rsidR="009C713F" w:rsidRDefault="009C713F" w:rsidP="003C7553">
      <w:pPr>
        <w:pStyle w:val="ListParagraph"/>
        <w:numPr>
          <w:ilvl w:val="0"/>
          <w:numId w:val="17"/>
        </w:numPr>
        <w:tabs>
          <w:tab w:val="left" w:pos="5699"/>
        </w:tabs>
        <w:spacing w:after="0" w:line="240" w:lineRule="auto"/>
      </w:pPr>
      <w:r>
        <w:t>Designate a community outreach contact and communicate clear expectations of their role.</w:t>
      </w:r>
    </w:p>
    <w:p w14:paraId="706A7DDF" w14:textId="77777777" w:rsidR="009C713F" w:rsidRDefault="009C713F" w:rsidP="009C713F">
      <w:pPr>
        <w:tabs>
          <w:tab w:val="left" w:pos="5699"/>
        </w:tabs>
        <w:spacing w:after="0" w:line="240" w:lineRule="auto"/>
      </w:pPr>
    </w:p>
    <w:p w14:paraId="406BB9EA" w14:textId="77777777" w:rsidR="009C713F" w:rsidRPr="008156EC" w:rsidRDefault="009C713F" w:rsidP="003C7553">
      <w:pPr>
        <w:pStyle w:val="ListParagraph"/>
        <w:numPr>
          <w:ilvl w:val="0"/>
          <w:numId w:val="16"/>
        </w:numPr>
        <w:tabs>
          <w:tab w:val="left" w:pos="5699"/>
        </w:tabs>
        <w:spacing w:after="0" w:line="240" w:lineRule="auto"/>
        <w:rPr>
          <w:b/>
          <w:color w:val="000099"/>
        </w:rPr>
      </w:pPr>
      <w:r w:rsidRPr="008156EC">
        <w:rPr>
          <w:b/>
          <w:color w:val="000099"/>
        </w:rPr>
        <w:t>Cultivate partnerships with other healthcare system stakeholders to support organization services.</w:t>
      </w:r>
    </w:p>
    <w:p w14:paraId="7FC8210B" w14:textId="77777777" w:rsidR="009C713F" w:rsidRDefault="009C713F" w:rsidP="003C7553">
      <w:pPr>
        <w:pStyle w:val="ListParagraph"/>
        <w:numPr>
          <w:ilvl w:val="0"/>
          <w:numId w:val="18"/>
        </w:numPr>
        <w:tabs>
          <w:tab w:val="left" w:pos="5699"/>
        </w:tabs>
        <w:spacing w:after="0" w:line="240" w:lineRule="auto"/>
      </w:pPr>
      <w:r>
        <w:t>Evaluate current organization partnerships for effectiveness and increased opportunity and provide a formal report.</w:t>
      </w:r>
    </w:p>
    <w:p w14:paraId="3BA8976F" w14:textId="77777777" w:rsidR="009C713F" w:rsidRDefault="009C713F" w:rsidP="003C7553">
      <w:pPr>
        <w:pStyle w:val="ListParagraph"/>
        <w:numPr>
          <w:ilvl w:val="0"/>
          <w:numId w:val="18"/>
        </w:numPr>
        <w:tabs>
          <w:tab w:val="left" w:pos="5699"/>
        </w:tabs>
        <w:spacing w:after="0" w:line="240" w:lineRule="auto"/>
      </w:pPr>
      <w:r>
        <w:t>Establish a regular, frequent communication mechanism with partner agencies.</w:t>
      </w:r>
    </w:p>
    <w:p w14:paraId="4DC661A7" w14:textId="77777777" w:rsidR="009C713F" w:rsidRDefault="009C713F" w:rsidP="003C7553">
      <w:pPr>
        <w:pStyle w:val="ListParagraph"/>
        <w:numPr>
          <w:ilvl w:val="0"/>
          <w:numId w:val="18"/>
        </w:numPr>
        <w:tabs>
          <w:tab w:val="left" w:pos="5699"/>
        </w:tabs>
        <w:spacing w:after="0" w:line="240" w:lineRule="auto"/>
      </w:pPr>
      <w:r>
        <w:t>Create new agency partnerships where a mutually beneficial goal can be identified.</w:t>
      </w:r>
    </w:p>
    <w:p w14:paraId="4E9D25D3" w14:textId="77777777" w:rsidR="009C713F" w:rsidRDefault="009C713F" w:rsidP="003C7553">
      <w:pPr>
        <w:pStyle w:val="ListParagraph"/>
        <w:numPr>
          <w:ilvl w:val="0"/>
          <w:numId w:val="18"/>
        </w:numPr>
        <w:tabs>
          <w:tab w:val="left" w:pos="5699"/>
        </w:tabs>
        <w:spacing w:after="0" w:line="240" w:lineRule="auto"/>
      </w:pPr>
      <w:r>
        <w:t>Utilize partnerships to solve problems, expand services, and inform decision-making.</w:t>
      </w:r>
    </w:p>
    <w:p w14:paraId="7DC0E78A" w14:textId="77777777" w:rsidR="009C713F" w:rsidRDefault="009C713F" w:rsidP="009C713F">
      <w:pPr>
        <w:tabs>
          <w:tab w:val="left" w:pos="5699"/>
        </w:tabs>
        <w:spacing w:after="0" w:line="240" w:lineRule="auto"/>
      </w:pPr>
    </w:p>
    <w:p w14:paraId="6C7F9BCE" w14:textId="77777777" w:rsidR="009C713F" w:rsidRPr="008156EC" w:rsidRDefault="009C713F" w:rsidP="003C7553">
      <w:pPr>
        <w:pStyle w:val="ListParagraph"/>
        <w:numPr>
          <w:ilvl w:val="0"/>
          <w:numId w:val="16"/>
        </w:numPr>
        <w:tabs>
          <w:tab w:val="left" w:pos="5699"/>
        </w:tabs>
        <w:spacing w:after="0" w:line="240" w:lineRule="auto"/>
        <w:rPr>
          <w:b/>
          <w:color w:val="000099"/>
        </w:rPr>
      </w:pPr>
      <w:r w:rsidRPr="008156EC">
        <w:rPr>
          <w:b/>
          <w:color w:val="000099"/>
        </w:rPr>
        <w:t>Conduct research to identify the opinions and priorities of the community, and their awareness and support for current and proposed department programs.</w:t>
      </w:r>
    </w:p>
    <w:p w14:paraId="768925A5" w14:textId="77777777" w:rsidR="009C713F" w:rsidRDefault="009C713F" w:rsidP="003C7553">
      <w:pPr>
        <w:pStyle w:val="ListParagraph"/>
        <w:numPr>
          <w:ilvl w:val="0"/>
          <w:numId w:val="19"/>
        </w:numPr>
        <w:tabs>
          <w:tab w:val="left" w:pos="5699"/>
        </w:tabs>
        <w:spacing w:after="0" w:line="240" w:lineRule="auto"/>
      </w:pPr>
      <w:r>
        <w:t>Conduct community surveys.</w:t>
      </w:r>
    </w:p>
    <w:p w14:paraId="067615DE" w14:textId="77777777" w:rsidR="009C713F" w:rsidRDefault="009C713F" w:rsidP="003C7553">
      <w:pPr>
        <w:pStyle w:val="ListParagraph"/>
        <w:numPr>
          <w:ilvl w:val="0"/>
          <w:numId w:val="19"/>
        </w:numPr>
        <w:tabs>
          <w:tab w:val="left" w:pos="5699"/>
        </w:tabs>
        <w:spacing w:after="0" w:line="240" w:lineRule="auto"/>
      </w:pPr>
      <w:r>
        <w:t>Use survey results to better inform community outreach efforts.</w:t>
      </w:r>
    </w:p>
    <w:p w14:paraId="7B31A0EA" w14:textId="77777777" w:rsidR="009C713F" w:rsidRDefault="009C713F" w:rsidP="009C713F">
      <w:pPr>
        <w:tabs>
          <w:tab w:val="left" w:pos="3279"/>
          <w:tab w:val="center" w:pos="4680"/>
        </w:tabs>
        <w:spacing w:after="0" w:line="240" w:lineRule="auto"/>
        <w:rPr>
          <w:b/>
        </w:rPr>
      </w:pPr>
    </w:p>
    <w:p w14:paraId="39F724D9" w14:textId="77777777" w:rsidR="009C713F" w:rsidRDefault="009C713F" w:rsidP="005A67C6">
      <w:pPr>
        <w:jc w:val="center"/>
        <w:rPr>
          <w:b/>
          <w:color w:val="000099"/>
          <w:sz w:val="28"/>
          <w:szCs w:val="28"/>
        </w:rPr>
      </w:pPr>
    </w:p>
    <w:p w14:paraId="594D6BC7" w14:textId="77777777" w:rsidR="009C713F" w:rsidRDefault="009C713F" w:rsidP="005A67C6">
      <w:pPr>
        <w:jc w:val="center"/>
        <w:rPr>
          <w:b/>
          <w:color w:val="000099"/>
          <w:sz w:val="28"/>
          <w:szCs w:val="28"/>
        </w:rPr>
      </w:pPr>
    </w:p>
    <w:p w14:paraId="0A2C8E0F" w14:textId="77777777" w:rsidR="009C713F" w:rsidRDefault="009C713F" w:rsidP="005A67C6">
      <w:pPr>
        <w:jc w:val="center"/>
        <w:rPr>
          <w:b/>
          <w:color w:val="000099"/>
          <w:sz w:val="28"/>
          <w:szCs w:val="28"/>
        </w:rPr>
      </w:pPr>
    </w:p>
    <w:p w14:paraId="6A5283FA" w14:textId="77777777" w:rsidR="009C713F" w:rsidRDefault="009C713F" w:rsidP="005A67C6">
      <w:pPr>
        <w:jc w:val="center"/>
        <w:rPr>
          <w:b/>
          <w:color w:val="000099"/>
          <w:sz w:val="28"/>
          <w:szCs w:val="28"/>
        </w:rPr>
      </w:pPr>
    </w:p>
    <w:p w14:paraId="7A9E064D" w14:textId="77777777" w:rsidR="009C713F" w:rsidRDefault="009C713F" w:rsidP="005A67C6">
      <w:pPr>
        <w:jc w:val="center"/>
        <w:rPr>
          <w:b/>
          <w:color w:val="000099"/>
          <w:sz w:val="28"/>
          <w:szCs w:val="28"/>
        </w:rPr>
      </w:pPr>
    </w:p>
    <w:p w14:paraId="1B64BB2D" w14:textId="77777777" w:rsidR="009C713F" w:rsidRDefault="009C713F" w:rsidP="005A67C6">
      <w:pPr>
        <w:jc w:val="center"/>
        <w:rPr>
          <w:b/>
          <w:color w:val="000099"/>
          <w:sz w:val="28"/>
          <w:szCs w:val="28"/>
        </w:rPr>
      </w:pPr>
    </w:p>
    <w:p w14:paraId="026D62ED" w14:textId="77777777" w:rsidR="009C713F" w:rsidRDefault="009C713F" w:rsidP="005A67C6">
      <w:pPr>
        <w:jc w:val="center"/>
        <w:rPr>
          <w:b/>
          <w:color w:val="000099"/>
          <w:sz w:val="28"/>
          <w:szCs w:val="28"/>
        </w:rPr>
      </w:pPr>
    </w:p>
    <w:p w14:paraId="3978CCB4" w14:textId="77777777" w:rsidR="009C713F" w:rsidRDefault="009C713F" w:rsidP="005A67C6">
      <w:pPr>
        <w:jc w:val="center"/>
        <w:rPr>
          <w:b/>
          <w:color w:val="000099"/>
          <w:sz w:val="28"/>
          <w:szCs w:val="28"/>
        </w:rPr>
      </w:pPr>
    </w:p>
    <w:p w14:paraId="6A51EE7B" w14:textId="77777777" w:rsidR="009C713F" w:rsidRDefault="009C713F" w:rsidP="005A67C6">
      <w:pPr>
        <w:jc w:val="center"/>
        <w:rPr>
          <w:b/>
          <w:color w:val="000099"/>
          <w:sz w:val="28"/>
          <w:szCs w:val="28"/>
        </w:rPr>
      </w:pPr>
    </w:p>
    <w:p w14:paraId="6436D466" w14:textId="77777777" w:rsidR="009C713F" w:rsidRDefault="009C713F" w:rsidP="005A67C6">
      <w:pPr>
        <w:jc w:val="center"/>
        <w:rPr>
          <w:b/>
          <w:color w:val="000099"/>
          <w:sz w:val="28"/>
          <w:szCs w:val="28"/>
        </w:rPr>
      </w:pPr>
    </w:p>
    <w:p w14:paraId="267F4697" w14:textId="77777777" w:rsidR="009C713F" w:rsidRDefault="009C713F" w:rsidP="005A67C6">
      <w:pPr>
        <w:jc w:val="center"/>
        <w:rPr>
          <w:b/>
          <w:color w:val="000099"/>
          <w:sz w:val="28"/>
          <w:szCs w:val="28"/>
        </w:rPr>
      </w:pPr>
    </w:p>
    <w:p w14:paraId="7BC3DA28" w14:textId="77777777" w:rsidR="009C713F" w:rsidRDefault="009C713F" w:rsidP="005A67C6">
      <w:pPr>
        <w:jc w:val="center"/>
        <w:rPr>
          <w:b/>
          <w:color w:val="000099"/>
          <w:sz w:val="28"/>
          <w:szCs w:val="28"/>
        </w:rPr>
      </w:pPr>
    </w:p>
    <w:p w14:paraId="23951F6D" w14:textId="77777777" w:rsidR="009C713F" w:rsidRPr="008156EC" w:rsidRDefault="009C713F" w:rsidP="009C713F">
      <w:pPr>
        <w:tabs>
          <w:tab w:val="left" w:pos="3279"/>
          <w:tab w:val="center" w:pos="4680"/>
        </w:tabs>
        <w:jc w:val="center"/>
        <w:rPr>
          <w:b/>
          <w:color w:val="000099"/>
          <w:sz w:val="28"/>
          <w:szCs w:val="28"/>
        </w:rPr>
      </w:pPr>
      <w:r w:rsidRPr="008156EC">
        <w:rPr>
          <w:b/>
          <w:color w:val="000099"/>
          <w:sz w:val="28"/>
          <w:szCs w:val="28"/>
        </w:rPr>
        <w:lastRenderedPageBreak/>
        <w:t>ORGANIZATIONAL IMPROVEMENT</w:t>
      </w:r>
    </w:p>
    <w:p w14:paraId="2AE36BD8" w14:textId="77777777" w:rsidR="009C713F" w:rsidRPr="00656F93" w:rsidRDefault="009C713F" w:rsidP="009C713F">
      <w:pPr>
        <w:tabs>
          <w:tab w:val="left" w:pos="5699"/>
        </w:tabs>
        <w:spacing w:after="0" w:line="240" w:lineRule="auto"/>
        <w:rPr>
          <w:rFonts w:ascii="Calibri" w:hAnsi="Calibri" w:cs="Calibri"/>
          <w:b/>
          <w:color w:val="000000" w:themeColor="text1"/>
        </w:rPr>
      </w:pPr>
      <w:r>
        <w:rPr>
          <w:b/>
        </w:rPr>
        <w:t xml:space="preserve">Purpose:  </w:t>
      </w:r>
      <w:r>
        <w:t>A strategic focus on managing an organization’s assets is critical to removing barriers to the goal of providing the highest quality of patient care possible</w:t>
      </w:r>
      <w:r w:rsidRPr="00656F93">
        <w:rPr>
          <w:color w:val="000000" w:themeColor="text1"/>
        </w:rPr>
        <w:t xml:space="preserve">. An emphasis on effective long-term asset management built around patient needs is key to organizational improvement. </w:t>
      </w:r>
      <w:r w:rsidRPr="00656F93">
        <w:rPr>
          <w:rFonts w:ascii="Calibri" w:hAnsi="Calibri" w:cs="Calibri"/>
          <w:color w:val="000000" w:themeColor="text1"/>
          <w:shd w:val="clear" w:color="auto" w:fill="FFFFFF"/>
        </w:rPr>
        <w:t>A strategic focus on asset management serves as a key component in the framework for enhancing an agency’s operations and the overall healthcare system, with three areas of focus: 1) patient experience of care, 2) community health improvement, and 3) organizational improvement.</w:t>
      </w:r>
    </w:p>
    <w:p w14:paraId="71AD0FBD" w14:textId="77777777" w:rsidR="009C713F" w:rsidRPr="00BD57B1" w:rsidRDefault="009C713F" w:rsidP="009C713F">
      <w:pPr>
        <w:spacing w:after="0" w:line="240" w:lineRule="auto"/>
        <w:contextualSpacing/>
        <w:rPr>
          <w:b/>
        </w:rPr>
      </w:pPr>
    </w:p>
    <w:p w14:paraId="1741B070" w14:textId="77777777" w:rsidR="009C713F" w:rsidRPr="008156EC" w:rsidRDefault="009C713F" w:rsidP="009C713F">
      <w:pPr>
        <w:pStyle w:val="ListParagraph"/>
        <w:numPr>
          <w:ilvl w:val="0"/>
          <w:numId w:val="7"/>
        </w:numPr>
        <w:spacing w:after="0" w:line="240" w:lineRule="auto"/>
        <w:rPr>
          <w:b/>
          <w:color w:val="000099"/>
        </w:rPr>
      </w:pPr>
      <w:r w:rsidRPr="008156EC">
        <w:rPr>
          <w:b/>
          <w:color w:val="000099"/>
        </w:rPr>
        <w:t>Create a long-term technology plan.</w:t>
      </w:r>
    </w:p>
    <w:p w14:paraId="4E1A6605" w14:textId="77777777" w:rsidR="009C713F" w:rsidRDefault="009C713F" w:rsidP="009C713F">
      <w:pPr>
        <w:pStyle w:val="ListParagraph"/>
        <w:numPr>
          <w:ilvl w:val="0"/>
          <w:numId w:val="8"/>
        </w:numPr>
        <w:spacing w:after="0" w:line="240" w:lineRule="auto"/>
      </w:pPr>
      <w:r>
        <w:t xml:space="preserve">Form a planning committee to define expected outcomes and priority areas. </w:t>
      </w:r>
    </w:p>
    <w:p w14:paraId="65C8A388" w14:textId="77777777" w:rsidR="009C713F" w:rsidRDefault="009C713F" w:rsidP="009C713F">
      <w:pPr>
        <w:pStyle w:val="ListParagraph"/>
        <w:numPr>
          <w:ilvl w:val="0"/>
          <w:numId w:val="8"/>
        </w:numPr>
        <w:spacing w:after="0" w:line="240" w:lineRule="auto"/>
      </w:pPr>
      <w:r>
        <w:t>Conduct inventory and needs assessment of technology.</w:t>
      </w:r>
    </w:p>
    <w:p w14:paraId="5D3690D1" w14:textId="77777777" w:rsidR="009C713F" w:rsidRDefault="009C713F" w:rsidP="009C713F">
      <w:pPr>
        <w:pStyle w:val="ListParagraph"/>
        <w:numPr>
          <w:ilvl w:val="0"/>
          <w:numId w:val="8"/>
        </w:numPr>
        <w:spacing w:after="0" w:line="240" w:lineRule="auto"/>
      </w:pPr>
      <w:r>
        <w:t xml:space="preserve">Develop a plan </w:t>
      </w:r>
      <w:r w:rsidRPr="00656F93">
        <w:t xml:space="preserve">and budget </w:t>
      </w:r>
      <w:r>
        <w:t>that includes a roadmap for optimal technology investments.</w:t>
      </w:r>
    </w:p>
    <w:p w14:paraId="115E77CC" w14:textId="77777777" w:rsidR="009C713F" w:rsidRPr="00BD57B1" w:rsidRDefault="009C713F" w:rsidP="009C713F">
      <w:pPr>
        <w:spacing w:after="0" w:line="240" w:lineRule="auto"/>
        <w:rPr>
          <w:b/>
        </w:rPr>
      </w:pPr>
    </w:p>
    <w:p w14:paraId="702686BA" w14:textId="77777777" w:rsidR="009C713F" w:rsidRPr="008156EC" w:rsidRDefault="009C713F" w:rsidP="009C713F">
      <w:pPr>
        <w:pStyle w:val="ListParagraph"/>
        <w:numPr>
          <w:ilvl w:val="0"/>
          <w:numId w:val="7"/>
        </w:numPr>
        <w:spacing w:after="0" w:line="240" w:lineRule="auto"/>
        <w:rPr>
          <w:b/>
          <w:color w:val="000099"/>
        </w:rPr>
      </w:pPr>
      <w:r w:rsidRPr="008156EC">
        <w:rPr>
          <w:b/>
          <w:color w:val="000099"/>
        </w:rPr>
        <w:t>Plan for long-term asset sustainability.</w:t>
      </w:r>
    </w:p>
    <w:p w14:paraId="110B8190" w14:textId="77777777" w:rsidR="009C713F" w:rsidRDefault="009C713F" w:rsidP="009C713F">
      <w:pPr>
        <w:pStyle w:val="ListParagraph"/>
        <w:numPr>
          <w:ilvl w:val="0"/>
          <w:numId w:val="9"/>
        </w:numPr>
        <w:spacing w:after="0" w:line="240" w:lineRule="auto"/>
      </w:pPr>
      <w:r>
        <w:t>Develop a comprehensive lifecycle replacement schedule for personal protective and other equipment.</w:t>
      </w:r>
    </w:p>
    <w:p w14:paraId="01762BB0" w14:textId="77777777" w:rsidR="009C713F" w:rsidRDefault="009C713F" w:rsidP="009C713F">
      <w:pPr>
        <w:pStyle w:val="ListParagraph"/>
        <w:numPr>
          <w:ilvl w:val="0"/>
          <w:numId w:val="9"/>
        </w:numPr>
        <w:spacing w:after="0" w:line="240" w:lineRule="auto"/>
      </w:pPr>
      <w:r>
        <w:t>Develop a plan to ensure quality apparatus.</w:t>
      </w:r>
    </w:p>
    <w:p w14:paraId="2D769F28" w14:textId="77777777" w:rsidR="009C713F" w:rsidRDefault="009C713F" w:rsidP="009C713F">
      <w:pPr>
        <w:pStyle w:val="ListParagraph"/>
        <w:numPr>
          <w:ilvl w:val="0"/>
          <w:numId w:val="9"/>
        </w:numPr>
        <w:spacing w:after="0" w:line="240" w:lineRule="auto"/>
      </w:pPr>
      <w:r>
        <w:t xml:space="preserve">Develop a quality maintenance plan for facilities and equipment. </w:t>
      </w:r>
    </w:p>
    <w:p w14:paraId="3AC49F6B" w14:textId="77777777" w:rsidR="009C713F" w:rsidRPr="00BD57B1" w:rsidRDefault="009C713F" w:rsidP="009C713F">
      <w:pPr>
        <w:spacing w:after="0" w:line="240" w:lineRule="auto"/>
        <w:rPr>
          <w:b/>
        </w:rPr>
      </w:pPr>
    </w:p>
    <w:p w14:paraId="2424A1B4" w14:textId="77777777" w:rsidR="009C713F" w:rsidRPr="008156EC" w:rsidRDefault="009C713F" w:rsidP="009C713F">
      <w:pPr>
        <w:pStyle w:val="ListParagraph"/>
        <w:numPr>
          <w:ilvl w:val="0"/>
          <w:numId w:val="7"/>
        </w:numPr>
        <w:spacing w:after="0" w:line="240" w:lineRule="auto"/>
        <w:rPr>
          <w:b/>
          <w:color w:val="000099"/>
        </w:rPr>
      </w:pPr>
      <w:r w:rsidRPr="008156EC">
        <w:rPr>
          <w:b/>
          <w:color w:val="000099"/>
        </w:rPr>
        <w:t>Conduct periodic evaluations of the deployment model and revise as needed.</w:t>
      </w:r>
    </w:p>
    <w:p w14:paraId="2C5C3FAC" w14:textId="77777777" w:rsidR="009C713F" w:rsidRDefault="009C713F" w:rsidP="009C713F">
      <w:pPr>
        <w:pStyle w:val="ListParagraph"/>
        <w:numPr>
          <w:ilvl w:val="0"/>
          <w:numId w:val="10"/>
        </w:numPr>
        <w:spacing w:after="0" w:line="240" w:lineRule="auto"/>
      </w:pPr>
      <w:r>
        <w:t>Establish a standing committee to review and annually evaluate the deployment model.</w:t>
      </w:r>
    </w:p>
    <w:p w14:paraId="6A0375AF" w14:textId="77777777" w:rsidR="009C713F" w:rsidRDefault="009C713F" w:rsidP="009C713F">
      <w:pPr>
        <w:pStyle w:val="ListParagraph"/>
        <w:numPr>
          <w:ilvl w:val="0"/>
          <w:numId w:val="10"/>
        </w:numPr>
        <w:spacing w:after="0" w:line="240" w:lineRule="auto"/>
      </w:pPr>
      <w:r>
        <w:t>Establish and prioritize deployment outcome objectives such as reducing response times and optimizing coverage to high-risk areas and target populations.</w:t>
      </w:r>
    </w:p>
    <w:p w14:paraId="21C6B05D" w14:textId="77777777" w:rsidR="009C713F" w:rsidRDefault="009C713F" w:rsidP="009C713F">
      <w:pPr>
        <w:pStyle w:val="ListParagraph"/>
        <w:numPr>
          <w:ilvl w:val="0"/>
          <w:numId w:val="10"/>
        </w:numPr>
        <w:spacing w:after="0" w:line="240" w:lineRule="auto"/>
      </w:pPr>
      <w:r>
        <w:t>Compile historical data, perform trend analysis, and forecast deployment workloads.</w:t>
      </w:r>
    </w:p>
    <w:p w14:paraId="5E68A7F1" w14:textId="77777777" w:rsidR="009C713F" w:rsidRPr="00BD57B1" w:rsidRDefault="009C713F" w:rsidP="009C713F">
      <w:pPr>
        <w:spacing w:after="0" w:line="240" w:lineRule="auto"/>
        <w:rPr>
          <w:b/>
        </w:rPr>
      </w:pPr>
    </w:p>
    <w:p w14:paraId="6FFF9F51" w14:textId="77777777" w:rsidR="009C713F" w:rsidRPr="00BD57B1" w:rsidRDefault="009C713F" w:rsidP="009C713F">
      <w:pPr>
        <w:pStyle w:val="ListParagraph"/>
        <w:numPr>
          <w:ilvl w:val="0"/>
          <w:numId w:val="7"/>
        </w:numPr>
        <w:spacing w:after="0" w:line="240" w:lineRule="auto"/>
        <w:rPr>
          <w:b/>
        </w:rPr>
      </w:pPr>
      <w:r w:rsidRPr="008156EC">
        <w:rPr>
          <w:b/>
          <w:color w:val="000099"/>
        </w:rPr>
        <w:t>Effectively manage responses to non-emergency calls for efficient use of department resources while maintaining quality service delivery</w:t>
      </w:r>
      <w:r w:rsidRPr="00BD57B1">
        <w:rPr>
          <w:b/>
        </w:rPr>
        <w:t>.</w:t>
      </w:r>
    </w:p>
    <w:p w14:paraId="3C8FCD4E" w14:textId="77777777" w:rsidR="009C713F" w:rsidRDefault="009C713F" w:rsidP="009C713F">
      <w:pPr>
        <w:pStyle w:val="ListParagraph"/>
        <w:numPr>
          <w:ilvl w:val="0"/>
          <w:numId w:val="11"/>
        </w:numPr>
        <w:spacing w:after="0" w:line="240" w:lineRule="auto"/>
      </w:pPr>
      <w:r>
        <w:t>Establish a group to define non-emergency events and collect historical data to use in the analysis.</w:t>
      </w:r>
    </w:p>
    <w:p w14:paraId="73C3EBF2" w14:textId="77777777" w:rsidR="009C713F" w:rsidRDefault="009C713F" w:rsidP="009C713F">
      <w:pPr>
        <w:pStyle w:val="ListParagraph"/>
        <w:numPr>
          <w:ilvl w:val="0"/>
          <w:numId w:val="11"/>
        </w:numPr>
        <w:spacing w:after="0" w:line="240" w:lineRule="auto"/>
      </w:pPr>
      <w:r>
        <w:t xml:space="preserve">Survey other jurisdictions and document alternative strategies for reducing non-emergency calls. </w:t>
      </w:r>
    </w:p>
    <w:p w14:paraId="3E3F8F1C" w14:textId="77777777" w:rsidR="009C713F" w:rsidRDefault="009C713F" w:rsidP="009C713F">
      <w:pPr>
        <w:pStyle w:val="ListParagraph"/>
        <w:numPr>
          <w:ilvl w:val="0"/>
          <w:numId w:val="11"/>
        </w:numPr>
        <w:spacing w:after="0" w:line="240" w:lineRule="auto"/>
      </w:pPr>
      <w:r>
        <w:t xml:space="preserve">Conduct analysis and develop a specific process to reduce non-emergency calls. </w:t>
      </w:r>
    </w:p>
    <w:p w14:paraId="27620A1A" w14:textId="77777777" w:rsidR="009C713F" w:rsidRDefault="009C713F" w:rsidP="009C713F">
      <w:pPr>
        <w:pStyle w:val="ListParagraph"/>
        <w:spacing w:after="0" w:line="240" w:lineRule="auto"/>
        <w:rPr>
          <w:b/>
        </w:rPr>
      </w:pPr>
    </w:p>
    <w:p w14:paraId="772A549E" w14:textId="77777777" w:rsidR="009C713F" w:rsidRPr="008156EC" w:rsidRDefault="009C713F" w:rsidP="009C713F">
      <w:pPr>
        <w:pStyle w:val="ListParagraph"/>
        <w:numPr>
          <w:ilvl w:val="0"/>
          <w:numId w:val="7"/>
        </w:numPr>
        <w:spacing w:after="0" w:line="240" w:lineRule="auto"/>
        <w:rPr>
          <w:b/>
          <w:color w:val="000099"/>
        </w:rPr>
      </w:pPr>
      <w:r w:rsidRPr="008156EC">
        <w:rPr>
          <w:b/>
          <w:color w:val="000099"/>
        </w:rPr>
        <w:t>Effective management of financial resources.</w:t>
      </w:r>
    </w:p>
    <w:p w14:paraId="2DFD350D" w14:textId="77777777" w:rsidR="009C713F" w:rsidRDefault="009C713F" w:rsidP="003C7553">
      <w:pPr>
        <w:pStyle w:val="ListParagraph"/>
        <w:numPr>
          <w:ilvl w:val="0"/>
          <w:numId w:val="24"/>
        </w:numPr>
        <w:spacing w:after="0" w:line="240" w:lineRule="auto"/>
      </w:pPr>
      <w:r>
        <w:t>Income stream growth opportunities.</w:t>
      </w:r>
    </w:p>
    <w:p w14:paraId="65E8ECBE" w14:textId="77777777" w:rsidR="009C713F" w:rsidRDefault="009C713F" w:rsidP="003C7553">
      <w:pPr>
        <w:pStyle w:val="ListParagraph"/>
        <w:numPr>
          <w:ilvl w:val="0"/>
          <w:numId w:val="24"/>
        </w:numPr>
        <w:spacing w:after="0" w:line="240" w:lineRule="auto"/>
      </w:pPr>
      <w:r>
        <w:t>Enact expense-control measures for both short and long-term.</w:t>
      </w:r>
    </w:p>
    <w:p w14:paraId="33CF17A1" w14:textId="77777777" w:rsidR="009C713F" w:rsidRDefault="009C713F" w:rsidP="003C7553">
      <w:pPr>
        <w:pStyle w:val="ListParagraph"/>
        <w:numPr>
          <w:ilvl w:val="0"/>
          <w:numId w:val="24"/>
        </w:numPr>
        <w:spacing w:after="0" w:line="240" w:lineRule="auto"/>
      </w:pPr>
      <w:r>
        <w:t>Forecast capital expenditure investments.</w:t>
      </w:r>
    </w:p>
    <w:p w14:paraId="2ACA56D4" w14:textId="77777777" w:rsidR="009C713F" w:rsidRDefault="009C713F" w:rsidP="003C7553">
      <w:pPr>
        <w:pStyle w:val="ListParagraph"/>
        <w:numPr>
          <w:ilvl w:val="0"/>
          <w:numId w:val="24"/>
        </w:numPr>
        <w:spacing w:after="0" w:line="240" w:lineRule="auto"/>
      </w:pPr>
      <w:r>
        <w:t>Identify budget process priorities.</w:t>
      </w:r>
    </w:p>
    <w:p w14:paraId="2F71C69A" w14:textId="77777777" w:rsidR="009C713F" w:rsidRDefault="009C713F" w:rsidP="005A67C6">
      <w:pPr>
        <w:jc w:val="center"/>
        <w:rPr>
          <w:b/>
          <w:color w:val="000099"/>
          <w:sz w:val="28"/>
          <w:szCs w:val="28"/>
        </w:rPr>
      </w:pPr>
    </w:p>
    <w:p w14:paraId="3ADCD5A4" w14:textId="77777777" w:rsidR="009C713F" w:rsidRDefault="009C713F" w:rsidP="005A67C6">
      <w:pPr>
        <w:jc w:val="center"/>
        <w:rPr>
          <w:b/>
          <w:color w:val="000099"/>
          <w:sz w:val="28"/>
          <w:szCs w:val="28"/>
        </w:rPr>
      </w:pPr>
    </w:p>
    <w:p w14:paraId="44FCCA4C" w14:textId="77777777" w:rsidR="009C713F" w:rsidRDefault="009C713F" w:rsidP="005A67C6">
      <w:pPr>
        <w:jc w:val="center"/>
        <w:rPr>
          <w:b/>
          <w:color w:val="000099"/>
          <w:sz w:val="28"/>
          <w:szCs w:val="28"/>
        </w:rPr>
      </w:pPr>
    </w:p>
    <w:p w14:paraId="30E997A8" w14:textId="77777777" w:rsidR="009C713F" w:rsidRDefault="009C713F" w:rsidP="005A67C6">
      <w:pPr>
        <w:jc w:val="center"/>
        <w:rPr>
          <w:b/>
          <w:color w:val="000099"/>
          <w:sz w:val="28"/>
          <w:szCs w:val="28"/>
        </w:rPr>
      </w:pPr>
    </w:p>
    <w:p w14:paraId="0C6BDDE7" w14:textId="77777777" w:rsidR="009C713F" w:rsidRDefault="009C713F" w:rsidP="005A67C6">
      <w:pPr>
        <w:jc w:val="center"/>
        <w:rPr>
          <w:b/>
          <w:color w:val="000099"/>
          <w:sz w:val="28"/>
          <w:szCs w:val="28"/>
        </w:rPr>
      </w:pPr>
    </w:p>
    <w:p w14:paraId="212CA08A" w14:textId="77777777" w:rsidR="009C713F" w:rsidRDefault="009C713F" w:rsidP="005A67C6">
      <w:pPr>
        <w:jc w:val="center"/>
        <w:rPr>
          <w:b/>
          <w:color w:val="000099"/>
          <w:sz w:val="28"/>
          <w:szCs w:val="28"/>
        </w:rPr>
      </w:pPr>
    </w:p>
    <w:p w14:paraId="48179BC2" w14:textId="77777777" w:rsidR="009C713F" w:rsidRDefault="009C713F" w:rsidP="005A67C6">
      <w:pPr>
        <w:jc w:val="center"/>
        <w:rPr>
          <w:b/>
          <w:color w:val="000099"/>
          <w:sz w:val="28"/>
          <w:szCs w:val="28"/>
        </w:rPr>
      </w:pPr>
    </w:p>
    <w:p w14:paraId="4CBF4235" w14:textId="77777777" w:rsidR="00C00798" w:rsidRPr="00656F93" w:rsidRDefault="009C713F" w:rsidP="005A67C6">
      <w:pPr>
        <w:jc w:val="center"/>
        <w:rPr>
          <w:b/>
          <w:color w:val="2E74B5" w:themeColor="accent1" w:themeShade="BF"/>
          <w:sz w:val="28"/>
          <w:szCs w:val="28"/>
        </w:rPr>
      </w:pPr>
      <w:r>
        <w:rPr>
          <w:b/>
          <w:color w:val="000099"/>
          <w:sz w:val="28"/>
          <w:szCs w:val="28"/>
        </w:rPr>
        <w:lastRenderedPageBreak/>
        <w:t>A</w:t>
      </w:r>
      <w:r w:rsidR="005A67C6" w:rsidRPr="00F42C5D">
        <w:rPr>
          <w:b/>
          <w:color w:val="000099"/>
          <w:sz w:val="28"/>
          <w:szCs w:val="28"/>
        </w:rPr>
        <w:t>CCOUNTABILITY</w:t>
      </w:r>
    </w:p>
    <w:p w14:paraId="605BD833" w14:textId="77777777" w:rsidR="00B24525" w:rsidRPr="00F42C5D" w:rsidRDefault="00F42C5D" w:rsidP="00F42C5D">
      <w:pPr>
        <w:jc w:val="center"/>
        <w:rPr>
          <w:b/>
          <w:color w:val="000099"/>
          <w:sz w:val="28"/>
          <w:szCs w:val="28"/>
        </w:rPr>
      </w:pPr>
      <w:r w:rsidRPr="00F42C5D">
        <w:rPr>
          <w:b/>
          <w:color w:val="000099"/>
          <w:sz w:val="28"/>
          <w:szCs w:val="28"/>
        </w:rPr>
        <w:t>QUALITY IMPROVEMENT COMMITTEE</w:t>
      </w:r>
    </w:p>
    <w:p w14:paraId="3E81FA6A" w14:textId="77777777" w:rsidR="00C00798" w:rsidRPr="00656F93" w:rsidRDefault="00C00798" w:rsidP="00C00798">
      <w:pPr>
        <w:rPr>
          <w:color w:val="000000" w:themeColor="text1"/>
        </w:rPr>
      </w:pPr>
      <w:r w:rsidRPr="00656F93">
        <w:rPr>
          <w:b/>
          <w:color w:val="000000" w:themeColor="text1"/>
        </w:rPr>
        <w:t xml:space="preserve">Purpose: </w:t>
      </w:r>
      <w:r w:rsidRPr="00656F93">
        <w:rPr>
          <w:color w:val="000000" w:themeColor="text1"/>
        </w:rPr>
        <w:t xml:space="preserve">The </w:t>
      </w:r>
      <w:r w:rsidR="00AD02DA" w:rsidRPr="00656F93">
        <w:rPr>
          <w:color w:val="000000" w:themeColor="text1"/>
        </w:rPr>
        <w:t>Q</w:t>
      </w:r>
      <w:r w:rsidR="002A2467" w:rsidRPr="00656F93">
        <w:rPr>
          <w:color w:val="000000" w:themeColor="text1"/>
        </w:rPr>
        <w:t xml:space="preserve">uality </w:t>
      </w:r>
      <w:r w:rsidR="00AD02DA" w:rsidRPr="00656F93">
        <w:rPr>
          <w:color w:val="000000" w:themeColor="text1"/>
        </w:rPr>
        <w:t>I</w:t>
      </w:r>
      <w:r w:rsidR="002A2467" w:rsidRPr="00656F93">
        <w:rPr>
          <w:color w:val="000000" w:themeColor="text1"/>
        </w:rPr>
        <w:t xml:space="preserve">mprovement (QI) </w:t>
      </w:r>
      <w:r w:rsidR="00AD02DA" w:rsidRPr="00656F93">
        <w:rPr>
          <w:color w:val="000000" w:themeColor="text1"/>
        </w:rPr>
        <w:t>Committee</w:t>
      </w:r>
      <w:r w:rsidRPr="00656F93">
        <w:rPr>
          <w:color w:val="000000" w:themeColor="text1"/>
        </w:rPr>
        <w:t xml:space="preserve"> is responsible for determining whether a proposed project meets the criteria for quality improvement program evaluation</w:t>
      </w:r>
      <w:r w:rsidR="00AD02DA" w:rsidRPr="00656F93">
        <w:rPr>
          <w:color w:val="000000" w:themeColor="text1"/>
        </w:rPr>
        <w:t xml:space="preserve"> </w:t>
      </w:r>
      <w:r w:rsidRPr="00656F93">
        <w:rPr>
          <w:color w:val="000000" w:themeColor="text1"/>
        </w:rPr>
        <w:t xml:space="preserve">and the communication of their decisions. </w:t>
      </w:r>
      <w:r w:rsidR="002A2467" w:rsidRPr="00656F93">
        <w:rPr>
          <w:color w:val="000000" w:themeColor="text1"/>
        </w:rPr>
        <w:t xml:space="preserve">A QI Committee should have multiple members, some of whom do not participate in the provision of care by the service. The size of the committee should be manageable, yet large enough to support the anticipated workload, with an optimal size of 6-10 members. </w:t>
      </w:r>
    </w:p>
    <w:p w14:paraId="1B707ED7" w14:textId="77777777" w:rsidR="002A2467" w:rsidRPr="00656F93" w:rsidRDefault="002A2467" w:rsidP="00C00798">
      <w:pPr>
        <w:rPr>
          <w:color w:val="000000" w:themeColor="text1"/>
        </w:rPr>
      </w:pPr>
      <w:r w:rsidRPr="00656F93">
        <w:rPr>
          <w:color w:val="000000" w:themeColor="text1"/>
        </w:rPr>
        <w:t xml:space="preserve">It is recommended that the QI Committee include </w:t>
      </w:r>
      <w:r w:rsidR="00E408B3">
        <w:rPr>
          <w:color w:val="000000" w:themeColor="text1"/>
        </w:rPr>
        <w:t>the Service Medical Director</w:t>
      </w:r>
      <w:r w:rsidRPr="00656F93">
        <w:rPr>
          <w:color w:val="000000" w:themeColor="text1"/>
        </w:rPr>
        <w:t xml:space="preserve"> with the other members coming from a variety of professions, including nursing, emergency medical technicians, advanced emergency medical technicians, or other appropriately qualified allied healthcare personnel. </w:t>
      </w:r>
    </w:p>
    <w:p w14:paraId="45BEB8C6" w14:textId="77777777" w:rsidR="00207144" w:rsidRPr="00F42C5D" w:rsidRDefault="00B24525" w:rsidP="00F42C5D">
      <w:pPr>
        <w:pStyle w:val="ListParagraph"/>
        <w:ind w:hanging="720"/>
        <w:jc w:val="both"/>
        <w:rPr>
          <w:b/>
          <w:color w:val="000099"/>
        </w:rPr>
      </w:pPr>
      <w:r w:rsidRPr="00F42C5D">
        <w:rPr>
          <w:b/>
          <w:color w:val="000099"/>
        </w:rPr>
        <w:t>Responsibilities</w:t>
      </w:r>
    </w:p>
    <w:p w14:paraId="40C36663" w14:textId="77777777" w:rsidR="00207144" w:rsidRPr="00656F93" w:rsidRDefault="00207144" w:rsidP="00207144">
      <w:pPr>
        <w:pStyle w:val="ListParagraph"/>
        <w:jc w:val="both"/>
        <w:rPr>
          <w:color w:val="000000" w:themeColor="text1"/>
        </w:rPr>
      </w:pPr>
    </w:p>
    <w:p w14:paraId="233BB15E" w14:textId="77777777" w:rsidR="00207144" w:rsidRPr="00656F93" w:rsidRDefault="00207144" w:rsidP="003C7553">
      <w:pPr>
        <w:pStyle w:val="ListParagraph"/>
        <w:numPr>
          <w:ilvl w:val="0"/>
          <w:numId w:val="28"/>
        </w:numPr>
        <w:rPr>
          <w:color w:val="000000" w:themeColor="text1"/>
        </w:rPr>
      </w:pPr>
      <w:r w:rsidRPr="00656F93">
        <w:rPr>
          <w:color w:val="000000" w:themeColor="text1"/>
        </w:rPr>
        <w:t>Identifies Quality Improvement Needs</w:t>
      </w:r>
    </w:p>
    <w:p w14:paraId="44102EFA" w14:textId="77777777" w:rsidR="00207144" w:rsidRPr="00656F93" w:rsidRDefault="00207144" w:rsidP="003C7553">
      <w:pPr>
        <w:pStyle w:val="ListParagraph"/>
        <w:numPr>
          <w:ilvl w:val="0"/>
          <w:numId w:val="28"/>
        </w:numPr>
        <w:rPr>
          <w:color w:val="000000" w:themeColor="text1"/>
        </w:rPr>
      </w:pPr>
      <w:r w:rsidRPr="00656F93">
        <w:rPr>
          <w:color w:val="000000" w:themeColor="text1"/>
        </w:rPr>
        <w:t>Develops Quality Improvement Indicators</w:t>
      </w:r>
    </w:p>
    <w:p w14:paraId="3BE6FFC4" w14:textId="77777777" w:rsidR="00207144" w:rsidRPr="00656F93" w:rsidRDefault="00207144" w:rsidP="003C7553">
      <w:pPr>
        <w:pStyle w:val="ListParagraph"/>
        <w:numPr>
          <w:ilvl w:val="0"/>
          <w:numId w:val="28"/>
        </w:numPr>
        <w:rPr>
          <w:color w:val="000000" w:themeColor="text1"/>
        </w:rPr>
      </w:pPr>
      <w:r w:rsidRPr="00656F93">
        <w:rPr>
          <w:color w:val="000000" w:themeColor="text1"/>
        </w:rPr>
        <w:t xml:space="preserve">Contributes to the development of a consistent approach to developing quality indicators and gathering and analyzing </w:t>
      </w:r>
      <w:proofErr w:type="gramStart"/>
      <w:r w:rsidRPr="00656F93">
        <w:rPr>
          <w:color w:val="000000" w:themeColor="text1"/>
        </w:rPr>
        <w:t>data</w:t>
      </w:r>
      <w:proofErr w:type="gramEnd"/>
    </w:p>
    <w:p w14:paraId="27EEDEF7" w14:textId="77777777" w:rsidR="00207144" w:rsidRPr="00656F93" w:rsidRDefault="00207144" w:rsidP="003C7553">
      <w:pPr>
        <w:pStyle w:val="ListParagraph"/>
        <w:numPr>
          <w:ilvl w:val="0"/>
          <w:numId w:val="28"/>
        </w:numPr>
        <w:rPr>
          <w:color w:val="000000" w:themeColor="text1"/>
        </w:rPr>
      </w:pPr>
      <w:r w:rsidRPr="00656F93">
        <w:rPr>
          <w:color w:val="000000" w:themeColor="text1"/>
        </w:rPr>
        <w:t xml:space="preserve">Monitors and evaluates system data reports to identify opportunities for improvement and training </w:t>
      </w:r>
      <w:proofErr w:type="gramStart"/>
      <w:r w:rsidRPr="00656F93">
        <w:rPr>
          <w:color w:val="000000" w:themeColor="text1"/>
        </w:rPr>
        <w:t>needs</w:t>
      </w:r>
      <w:proofErr w:type="gramEnd"/>
    </w:p>
    <w:p w14:paraId="11EC7EA1" w14:textId="77777777" w:rsidR="00B24525" w:rsidRPr="00F42C5D" w:rsidRDefault="00B24525" w:rsidP="00C00798">
      <w:pPr>
        <w:rPr>
          <w:b/>
          <w:color w:val="000099"/>
        </w:rPr>
      </w:pPr>
      <w:r w:rsidRPr="00F42C5D">
        <w:rPr>
          <w:b/>
          <w:color w:val="000099"/>
        </w:rPr>
        <w:t>QI Coordinator</w:t>
      </w:r>
    </w:p>
    <w:p w14:paraId="38C2923F" w14:textId="77777777" w:rsidR="002A2467" w:rsidRPr="00656F93" w:rsidRDefault="002A2467" w:rsidP="00C00798">
      <w:pPr>
        <w:rPr>
          <w:color w:val="000000" w:themeColor="text1"/>
        </w:rPr>
      </w:pPr>
      <w:r w:rsidRPr="00656F93">
        <w:rPr>
          <w:color w:val="000000" w:themeColor="text1"/>
        </w:rPr>
        <w:t>A key role on</w:t>
      </w:r>
      <w:r w:rsidR="002A4369" w:rsidRPr="00656F93">
        <w:rPr>
          <w:color w:val="000000" w:themeColor="text1"/>
        </w:rPr>
        <w:t xml:space="preserve"> the</w:t>
      </w:r>
      <w:r w:rsidRPr="00656F93">
        <w:rPr>
          <w:color w:val="000000" w:themeColor="text1"/>
        </w:rPr>
        <w:t xml:space="preserve"> QI Committee is </w:t>
      </w:r>
      <w:r w:rsidR="002A4369" w:rsidRPr="00656F93">
        <w:rPr>
          <w:color w:val="000000" w:themeColor="text1"/>
        </w:rPr>
        <w:t>t</w:t>
      </w:r>
      <w:r w:rsidRPr="00656F93">
        <w:rPr>
          <w:color w:val="000000" w:themeColor="text1"/>
        </w:rPr>
        <w:t>he QI Coordinator. The QI Coordinator should be knowledgeable in prehospital policies</w:t>
      </w:r>
      <w:r w:rsidR="00C602A7" w:rsidRPr="00656F93">
        <w:rPr>
          <w:color w:val="000000" w:themeColor="text1"/>
        </w:rPr>
        <w:t xml:space="preserve">, protocols, and procedures, and general QI processes. Agencies should consider enlisting the expertise of their </w:t>
      </w:r>
      <w:r w:rsidR="00D11589">
        <w:rPr>
          <w:color w:val="000000" w:themeColor="text1"/>
        </w:rPr>
        <w:t>S</w:t>
      </w:r>
      <w:r w:rsidR="00460C22">
        <w:rPr>
          <w:color w:val="000000" w:themeColor="text1"/>
        </w:rPr>
        <w:t xml:space="preserve">ervice </w:t>
      </w:r>
      <w:r w:rsidR="00C602A7" w:rsidRPr="00656F93">
        <w:rPr>
          <w:color w:val="000000" w:themeColor="text1"/>
        </w:rPr>
        <w:t xml:space="preserve">Medical Director, a senior prehospital provider from the agency, or quality improvement specialists from other local agencies/industries. The prehospital provider representative should be currently credentialed and certified at the highest level of care provided by the agency. </w:t>
      </w:r>
    </w:p>
    <w:p w14:paraId="1B7157BA" w14:textId="77777777" w:rsidR="00AD4383" w:rsidRPr="00656F93" w:rsidRDefault="00AD4383" w:rsidP="00C00798">
      <w:pPr>
        <w:rPr>
          <w:color w:val="000000" w:themeColor="text1"/>
        </w:rPr>
      </w:pPr>
      <w:r w:rsidRPr="00656F93">
        <w:rPr>
          <w:color w:val="000000" w:themeColor="text1"/>
        </w:rPr>
        <w:t xml:space="preserve">The duties of the QI Coordinator include interfacing with EMS Providers, educators, field supervisors, and the Agency </w:t>
      </w:r>
      <w:r w:rsidR="00017533">
        <w:rPr>
          <w:color w:val="000000" w:themeColor="text1"/>
        </w:rPr>
        <w:t xml:space="preserve">Service </w:t>
      </w:r>
      <w:r w:rsidRPr="00656F93">
        <w:rPr>
          <w:color w:val="000000" w:themeColor="text1"/>
        </w:rPr>
        <w:t xml:space="preserve">Medical Director; reviewing patient-care reports (PCRs); reviewing existing protocols and policies, developing Continuing Medical Education </w:t>
      </w:r>
      <w:r w:rsidR="0007137C">
        <w:rPr>
          <w:color w:val="000000" w:themeColor="text1"/>
        </w:rPr>
        <w:t>curriculum with the EMS Agency Training Officer</w:t>
      </w:r>
      <w:r w:rsidRPr="00656F93">
        <w:rPr>
          <w:color w:val="000000" w:themeColor="text1"/>
        </w:rPr>
        <w:t xml:space="preserve">; and reviewing consumer communications. </w:t>
      </w:r>
      <w:r w:rsidR="0007137C">
        <w:rPr>
          <w:color w:val="000000" w:themeColor="text1"/>
        </w:rPr>
        <w:t>The QI Coordinator shall be responsible for educating staff about the CQI process.</w:t>
      </w:r>
    </w:p>
    <w:p w14:paraId="663F3011" w14:textId="77777777" w:rsidR="00B24525" w:rsidRPr="00656F93" w:rsidRDefault="00B24525" w:rsidP="00C00798">
      <w:pPr>
        <w:rPr>
          <w:color w:val="000000" w:themeColor="text1"/>
        </w:rPr>
      </w:pPr>
      <w:r w:rsidRPr="00656F93">
        <w:rPr>
          <w:color w:val="000000" w:themeColor="text1"/>
        </w:rPr>
        <w:t>According to the National Highway Traffic Safety Administration, the following developmental stages provide the framework for the modern-day QI Coordinator:</w:t>
      </w:r>
    </w:p>
    <w:p w14:paraId="2123F08B" w14:textId="77777777" w:rsidR="00B24525" w:rsidRPr="00656F93" w:rsidRDefault="00B24525" w:rsidP="003C7553">
      <w:pPr>
        <w:pStyle w:val="ListParagraph"/>
        <w:numPr>
          <w:ilvl w:val="0"/>
          <w:numId w:val="27"/>
        </w:numPr>
        <w:rPr>
          <w:color w:val="000000" w:themeColor="text1"/>
        </w:rPr>
      </w:pPr>
      <w:r w:rsidRPr="00656F93">
        <w:rPr>
          <w:color w:val="000000" w:themeColor="text1"/>
        </w:rPr>
        <w:t>Building potential for success by developing an awareness throughout the organization that QI is a worthwhile endeavor.</w:t>
      </w:r>
    </w:p>
    <w:p w14:paraId="7ACFBB57" w14:textId="77777777" w:rsidR="00B24525" w:rsidRPr="00656F93" w:rsidRDefault="00B24525" w:rsidP="003C7553">
      <w:pPr>
        <w:pStyle w:val="ListParagraph"/>
        <w:numPr>
          <w:ilvl w:val="0"/>
          <w:numId w:val="27"/>
        </w:numPr>
        <w:rPr>
          <w:color w:val="000000" w:themeColor="text1"/>
        </w:rPr>
      </w:pPr>
      <w:r w:rsidRPr="00656F93">
        <w:rPr>
          <w:color w:val="000000" w:themeColor="text1"/>
        </w:rPr>
        <w:t>Expanding agency-wide knowledge of, and capability in, QI practices</w:t>
      </w:r>
      <w:r w:rsidR="009E1AE8">
        <w:rPr>
          <w:color w:val="000000" w:themeColor="text1"/>
        </w:rPr>
        <w:t>,</w:t>
      </w:r>
      <w:r w:rsidRPr="00656F93">
        <w:rPr>
          <w:color w:val="000000" w:themeColor="text1"/>
        </w:rPr>
        <w:t xml:space="preserve"> and techniques.</w:t>
      </w:r>
    </w:p>
    <w:p w14:paraId="0E52F750" w14:textId="77777777" w:rsidR="00B24525" w:rsidRPr="00A91C4D" w:rsidRDefault="00B24525" w:rsidP="003C7553">
      <w:pPr>
        <w:pStyle w:val="ListParagraph"/>
        <w:numPr>
          <w:ilvl w:val="0"/>
          <w:numId w:val="27"/>
        </w:numPr>
      </w:pPr>
      <w:r w:rsidRPr="00656F93">
        <w:rPr>
          <w:color w:val="000000" w:themeColor="text1"/>
        </w:rPr>
        <w:t>Fully integrating the strategic quality planning processes and related actions into daily EMS operations.</w:t>
      </w:r>
    </w:p>
    <w:p w14:paraId="1FE67189" w14:textId="77777777" w:rsidR="00E5054A" w:rsidRPr="00A91C4D" w:rsidRDefault="00E5054A" w:rsidP="00E5054A"/>
    <w:p w14:paraId="669E5475" w14:textId="77777777" w:rsidR="00E5054A" w:rsidRPr="00A91C4D" w:rsidRDefault="00E5054A" w:rsidP="00E5054A"/>
    <w:p w14:paraId="631AF57A" w14:textId="77777777" w:rsidR="0003165E" w:rsidRPr="00A91C4D" w:rsidRDefault="0003165E" w:rsidP="0003165E"/>
    <w:p w14:paraId="1C483585" w14:textId="77777777" w:rsidR="00A91C4D" w:rsidRPr="00A91C4D" w:rsidRDefault="00A91C4D" w:rsidP="00A91C4D">
      <w:pPr>
        <w:pStyle w:val="ListParagraph"/>
        <w:numPr>
          <w:ilvl w:val="0"/>
          <w:numId w:val="1"/>
        </w:numPr>
        <w:rPr>
          <w:bCs/>
        </w:rPr>
      </w:pPr>
      <w:r w:rsidRPr="00A91C4D">
        <w:rPr>
          <w:bCs/>
        </w:rPr>
        <w:t>Continued</w:t>
      </w:r>
    </w:p>
    <w:p w14:paraId="1939EDE2" w14:textId="77777777" w:rsidR="00F42C5D" w:rsidRPr="00B269EE" w:rsidRDefault="00F42C5D" w:rsidP="00B269EE">
      <w:pPr>
        <w:spacing w:after="0" w:line="240" w:lineRule="auto"/>
        <w:rPr>
          <w:b/>
          <w:bCs/>
          <w:color w:val="000099"/>
          <w:sz w:val="24"/>
          <w:szCs w:val="24"/>
        </w:rPr>
      </w:pPr>
      <w:r w:rsidRPr="00B269EE">
        <w:rPr>
          <w:b/>
          <w:bCs/>
          <w:color w:val="000099"/>
          <w:sz w:val="24"/>
          <w:szCs w:val="24"/>
        </w:rPr>
        <w:lastRenderedPageBreak/>
        <w:t xml:space="preserve">QUALITY IMPROVEMENT COMMITTEE </w:t>
      </w:r>
      <w:r w:rsidR="00B269EE" w:rsidRPr="00B269EE">
        <w:rPr>
          <w:b/>
          <w:bCs/>
          <w:color w:val="000099"/>
          <w:sz w:val="24"/>
          <w:szCs w:val="24"/>
        </w:rPr>
        <w:t xml:space="preserve"> </w:t>
      </w:r>
    </w:p>
    <w:p w14:paraId="5E67C447" w14:textId="77777777" w:rsidR="00B269EE" w:rsidRPr="00B269EE" w:rsidRDefault="00B269EE" w:rsidP="00B269EE">
      <w:pPr>
        <w:spacing w:after="0" w:line="240" w:lineRule="auto"/>
        <w:rPr>
          <w:b/>
          <w:bCs/>
          <w:color w:val="000099"/>
          <w:sz w:val="24"/>
          <w:szCs w:val="24"/>
        </w:rPr>
      </w:pPr>
      <w:r w:rsidRPr="00B269EE">
        <w:rPr>
          <w:b/>
          <w:bCs/>
          <w:color w:val="000099"/>
          <w:sz w:val="24"/>
          <w:szCs w:val="24"/>
        </w:rPr>
        <w:t>PAGE TWO</w:t>
      </w:r>
    </w:p>
    <w:p w14:paraId="4DE1B514" w14:textId="77777777" w:rsidR="00C00798" w:rsidRDefault="00C00798" w:rsidP="00C00798">
      <w:pPr>
        <w:tabs>
          <w:tab w:val="left" w:pos="3279"/>
          <w:tab w:val="center" w:pos="4680"/>
        </w:tabs>
        <w:contextualSpacing/>
        <w:rPr>
          <w:b/>
        </w:rPr>
      </w:pPr>
    </w:p>
    <w:p w14:paraId="66EC9F93" w14:textId="77777777" w:rsidR="00017533" w:rsidRPr="00F42C5D" w:rsidRDefault="00017533" w:rsidP="00017533">
      <w:pPr>
        <w:rPr>
          <w:b/>
          <w:color w:val="000099"/>
        </w:rPr>
      </w:pPr>
      <w:r>
        <w:rPr>
          <w:b/>
          <w:color w:val="000099"/>
        </w:rPr>
        <w:t>Service Medical Director</w:t>
      </w:r>
    </w:p>
    <w:p w14:paraId="1EB2A60B" w14:textId="77777777" w:rsidR="00017533" w:rsidRDefault="00017533" w:rsidP="00C00798">
      <w:pPr>
        <w:rPr>
          <w:rFonts w:ascii="Calibri" w:eastAsia="Times New Roman" w:hAnsi="Calibri" w:cs="Calibri"/>
          <w:color w:val="000000"/>
        </w:rPr>
      </w:pPr>
      <w:r w:rsidRPr="00017533">
        <w:rPr>
          <w:rFonts w:ascii="Calibri" w:eastAsia="Times New Roman" w:hAnsi="Calibri" w:cs="Calibri"/>
          <w:color w:val="000000"/>
        </w:rPr>
        <w:t xml:space="preserve">EMS </w:t>
      </w:r>
      <w:r>
        <w:rPr>
          <w:rFonts w:ascii="Calibri" w:eastAsia="Times New Roman" w:hAnsi="Calibri" w:cs="Calibri"/>
          <w:color w:val="000000"/>
        </w:rPr>
        <w:t>Service</w:t>
      </w:r>
      <w:r w:rsidRPr="00017533">
        <w:rPr>
          <w:rFonts w:ascii="Calibri" w:eastAsia="Times New Roman" w:hAnsi="Calibri" w:cs="Calibri"/>
          <w:color w:val="000000"/>
        </w:rPr>
        <w:t xml:space="preserve"> </w:t>
      </w:r>
      <w:r>
        <w:rPr>
          <w:rFonts w:ascii="Calibri" w:eastAsia="Times New Roman" w:hAnsi="Calibri" w:cs="Calibri"/>
          <w:color w:val="000000"/>
        </w:rPr>
        <w:t>M</w:t>
      </w:r>
      <w:r w:rsidRPr="00017533">
        <w:rPr>
          <w:rFonts w:ascii="Calibri" w:eastAsia="Times New Roman" w:hAnsi="Calibri" w:cs="Calibri"/>
          <w:color w:val="000000"/>
        </w:rPr>
        <w:t xml:space="preserve">edical </w:t>
      </w:r>
      <w:r>
        <w:rPr>
          <w:rFonts w:ascii="Calibri" w:eastAsia="Times New Roman" w:hAnsi="Calibri" w:cs="Calibri"/>
          <w:color w:val="000000"/>
        </w:rPr>
        <w:t>D</w:t>
      </w:r>
      <w:r w:rsidRPr="00017533">
        <w:rPr>
          <w:rFonts w:ascii="Calibri" w:eastAsia="Times New Roman" w:hAnsi="Calibri" w:cs="Calibri"/>
          <w:color w:val="000000"/>
        </w:rPr>
        <w:t xml:space="preserve">irectors should actively direct and oversee continuous quality improvement programs based on evidence-supported practices and outcomes, </w:t>
      </w:r>
      <w:proofErr w:type="gramStart"/>
      <w:r w:rsidRPr="00017533">
        <w:rPr>
          <w:rFonts w:ascii="Calibri" w:eastAsia="Times New Roman" w:hAnsi="Calibri" w:cs="Calibri"/>
          <w:color w:val="000000"/>
        </w:rPr>
        <w:t>so as to</w:t>
      </w:r>
      <w:proofErr w:type="gramEnd"/>
      <w:r w:rsidRPr="00017533">
        <w:rPr>
          <w:rFonts w:ascii="Calibri" w:eastAsia="Times New Roman" w:hAnsi="Calibri" w:cs="Calibri"/>
          <w:color w:val="000000"/>
        </w:rPr>
        <w:t xml:space="preserve"> critically appraise and advance the quality of clinical performance in an EMS system.</w:t>
      </w:r>
    </w:p>
    <w:p w14:paraId="4698AD17" w14:textId="77777777" w:rsidR="00017533" w:rsidRPr="00E408B3" w:rsidRDefault="0098379D" w:rsidP="00C00798">
      <w:pPr>
        <w:rPr>
          <w:rFonts w:ascii="Calibri" w:eastAsia="Times New Roman" w:hAnsi="Calibri" w:cs="Calibri"/>
          <w:b/>
          <w:color w:val="000000"/>
        </w:rPr>
      </w:pPr>
      <w:r>
        <w:rPr>
          <w:b/>
          <w:color w:val="000099"/>
        </w:rPr>
        <w:t>Service Medical Director Responsibilities</w:t>
      </w:r>
      <w:r w:rsidR="00017533" w:rsidRPr="00E408B3">
        <w:rPr>
          <w:rFonts w:ascii="Calibri" w:eastAsia="Times New Roman" w:hAnsi="Calibri" w:cs="Calibri"/>
          <w:b/>
          <w:color w:val="000000"/>
        </w:rPr>
        <w:t>:</w:t>
      </w:r>
    </w:p>
    <w:p w14:paraId="6A3534ED" w14:textId="77777777" w:rsidR="00017533" w:rsidRPr="00017533" w:rsidRDefault="00017533" w:rsidP="003C7553">
      <w:pPr>
        <w:pStyle w:val="ListParagraph"/>
        <w:numPr>
          <w:ilvl w:val="0"/>
          <w:numId w:val="37"/>
        </w:numPr>
        <w:rPr>
          <w:u w:val="single"/>
        </w:rPr>
      </w:pPr>
      <w:r>
        <w:t>Maintain a record of the method of communication, topic of conversation, and when it took place.</w:t>
      </w:r>
    </w:p>
    <w:p w14:paraId="163C65AE" w14:textId="77777777" w:rsidR="00017533" w:rsidRPr="00164C50" w:rsidRDefault="00017533" w:rsidP="003C7553">
      <w:pPr>
        <w:pStyle w:val="ListParagraph"/>
        <w:numPr>
          <w:ilvl w:val="0"/>
          <w:numId w:val="37"/>
        </w:numPr>
        <w:rPr>
          <w:u w:val="single"/>
        </w:rPr>
      </w:pPr>
      <w:r>
        <w:t xml:space="preserve">Involved in service-related activities, such as </w:t>
      </w:r>
      <w:r w:rsidR="00321B2E">
        <w:t>training</w:t>
      </w:r>
      <w:r>
        <w:t xml:space="preserve"> and planning meetings.</w:t>
      </w:r>
    </w:p>
    <w:p w14:paraId="2615882C" w14:textId="77777777" w:rsidR="00017533" w:rsidRPr="00164C50" w:rsidRDefault="00017533" w:rsidP="003C7553">
      <w:pPr>
        <w:pStyle w:val="ListParagraph"/>
        <w:numPr>
          <w:ilvl w:val="0"/>
          <w:numId w:val="37"/>
        </w:numPr>
        <w:rPr>
          <w:u w:val="single"/>
        </w:rPr>
      </w:pPr>
      <w:r>
        <w:t xml:space="preserve">Include Patient Care Report (PCR) reviews in service contracts with the </w:t>
      </w:r>
      <w:r w:rsidRPr="00017533">
        <w:t>Service Medical Director</w:t>
      </w:r>
      <w:r w:rsidR="00321B2E">
        <w:t xml:space="preserve">. </w:t>
      </w:r>
    </w:p>
    <w:p w14:paraId="2315D029" w14:textId="77777777" w:rsidR="00017533" w:rsidRPr="00164C50" w:rsidRDefault="00017533" w:rsidP="003C7553">
      <w:pPr>
        <w:pStyle w:val="ListParagraph"/>
        <w:numPr>
          <w:ilvl w:val="0"/>
          <w:numId w:val="37"/>
        </w:numPr>
        <w:rPr>
          <w:u w:val="single"/>
        </w:rPr>
      </w:pPr>
      <w:r>
        <w:t>Should perform regular reviews on these reports and provide feedback to those who responded to the calls</w:t>
      </w:r>
      <w:r w:rsidR="00321B2E">
        <w:t xml:space="preserve">. </w:t>
      </w:r>
      <w:r>
        <w:t>These reviews may be pulled at random, or set aside for them, if a specific incident is in question.</w:t>
      </w:r>
    </w:p>
    <w:p w14:paraId="16DF7603" w14:textId="77777777" w:rsidR="00017533" w:rsidRPr="00164C50" w:rsidRDefault="00017533" w:rsidP="003C7553">
      <w:pPr>
        <w:pStyle w:val="ListParagraph"/>
        <w:numPr>
          <w:ilvl w:val="0"/>
          <w:numId w:val="37"/>
        </w:numPr>
        <w:rPr>
          <w:u w:val="single"/>
        </w:rPr>
      </w:pPr>
      <w:r>
        <w:t xml:space="preserve">These reviews and feedback should cover </w:t>
      </w:r>
      <w:proofErr w:type="gramStart"/>
      <w:r>
        <w:t>all of</w:t>
      </w:r>
      <w:proofErr w:type="gramEnd"/>
      <w:r>
        <w:t xml:space="preserve"> the following:</w:t>
      </w:r>
    </w:p>
    <w:p w14:paraId="15BEFEA6" w14:textId="77777777" w:rsidR="00017533" w:rsidRPr="00164C50" w:rsidRDefault="00017533" w:rsidP="003C7553">
      <w:pPr>
        <w:pStyle w:val="ListParagraph"/>
        <w:numPr>
          <w:ilvl w:val="1"/>
          <w:numId w:val="37"/>
        </w:numPr>
        <w:rPr>
          <w:u w:val="single"/>
        </w:rPr>
      </w:pPr>
      <w:r>
        <w:t>Quality of documentation.</w:t>
      </w:r>
    </w:p>
    <w:p w14:paraId="5B3BEA90" w14:textId="77777777" w:rsidR="00017533" w:rsidRPr="00164C50" w:rsidRDefault="00017533" w:rsidP="003C7553">
      <w:pPr>
        <w:pStyle w:val="ListParagraph"/>
        <w:numPr>
          <w:ilvl w:val="1"/>
          <w:numId w:val="37"/>
        </w:numPr>
        <w:rPr>
          <w:u w:val="single"/>
        </w:rPr>
      </w:pPr>
      <w:r>
        <w:t>Quality of patient care provided.</w:t>
      </w:r>
    </w:p>
    <w:p w14:paraId="24A2825C" w14:textId="77777777" w:rsidR="00017533" w:rsidRPr="00164C50" w:rsidRDefault="00017533" w:rsidP="003C7553">
      <w:pPr>
        <w:pStyle w:val="ListParagraph"/>
        <w:numPr>
          <w:ilvl w:val="1"/>
          <w:numId w:val="37"/>
        </w:numPr>
        <w:rPr>
          <w:u w:val="single"/>
        </w:rPr>
      </w:pPr>
      <w:r>
        <w:t xml:space="preserve">Suggestions on types of </w:t>
      </w:r>
      <w:r w:rsidR="00321B2E">
        <w:t>training</w:t>
      </w:r>
      <w:r>
        <w:t>, if necessary.</w:t>
      </w:r>
    </w:p>
    <w:p w14:paraId="096FDA6B" w14:textId="77777777" w:rsidR="00017533" w:rsidRDefault="00017533" w:rsidP="00C00798">
      <w:pPr>
        <w:rPr>
          <w:b/>
          <w:color w:val="000099"/>
        </w:rPr>
      </w:pPr>
    </w:p>
    <w:p w14:paraId="231AE9EE" w14:textId="77777777" w:rsidR="00C00798" w:rsidRPr="00F42C5D" w:rsidRDefault="00C00798" w:rsidP="00C00798">
      <w:pPr>
        <w:rPr>
          <w:b/>
          <w:color w:val="000099"/>
        </w:rPr>
      </w:pPr>
      <w:r w:rsidRPr="00F42C5D">
        <w:rPr>
          <w:b/>
          <w:color w:val="000099"/>
        </w:rPr>
        <w:t>Communications</w:t>
      </w:r>
    </w:p>
    <w:p w14:paraId="5A8D05A2" w14:textId="77777777" w:rsidR="00C00798" w:rsidRDefault="00C00798" w:rsidP="00C00798">
      <w:r>
        <w:t xml:space="preserve">The Quality Plan aims to inspire, </w:t>
      </w:r>
      <w:r w:rsidR="00773FEB">
        <w:t>motivate,</w:t>
      </w:r>
      <w:r>
        <w:t xml:space="preserve"> and attain sustained cultural </w:t>
      </w:r>
      <w:r w:rsidR="00773FEB">
        <w:t>change;</w:t>
      </w:r>
      <w:r>
        <w:t xml:space="preserve"> therefore, it needs to have visibility with staff and management at all levels. </w:t>
      </w:r>
      <w:r w:rsidR="003619CF">
        <w:t xml:space="preserve">The </w:t>
      </w:r>
      <w:r w:rsidR="00C602A7">
        <w:t>QI Committee</w:t>
      </w:r>
      <w:r w:rsidR="003619CF">
        <w:t xml:space="preserve"> plays a vital role </w:t>
      </w:r>
      <w:r w:rsidR="00215164">
        <w:t>in developing the</w:t>
      </w:r>
      <w:r w:rsidR="003619CF">
        <w:t xml:space="preserve"> c</w:t>
      </w:r>
      <w:r>
        <w:t>ommunication</w:t>
      </w:r>
      <w:r w:rsidR="00215164">
        <w:t xml:space="preserve"> strategy that will </w:t>
      </w:r>
      <w:r w:rsidR="00773FEB">
        <w:t>be used</w:t>
      </w:r>
      <w:r w:rsidR="00215164">
        <w:t xml:space="preserve"> </w:t>
      </w:r>
      <w:r w:rsidR="003619CF">
        <w:t xml:space="preserve">in the </w:t>
      </w:r>
      <w:r w:rsidR="00FF2152">
        <w:t>CQI Process.</w:t>
      </w:r>
    </w:p>
    <w:p w14:paraId="6F1DFE33" w14:textId="77777777" w:rsidR="001C48D9" w:rsidRDefault="001C48D9" w:rsidP="00C00798">
      <w:pPr>
        <w:rPr>
          <w:b/>
        </w:rPr>
      </w:pPr>
    </w:p>
    <w:p w14:paraId="6CADEF5F" w14:textId="77777777" w:rsidR="003619CF" w:rsidRPr="00F42C5D" w:rsidRDefault="003619CF" w:rsidP="00C00798">
      <w:pPr>
        <w:rPr>
          <w:b/>
          <w:color w:val="000099"/>
        </w:rPr>
      </w:pPr>
      <w:r w:rsidRPr="00F42C5D">
        <w:rPr>
          <w:b/>
          <w:color w:val="000099"/>
        </w:rPr>
        <w:t>Key Criteria for Effective Communication:</w:t>
      </w:r>
    </w:p>
    <w:p w14:paraId="67C511A9" w14:textId="77777777" w:rsidR="00C00798" w:rsidRDefault="00C00798" w:rsidP="00C00798">
      <w:pPr>
        <w:pStyle w:val="ListParagraph"/>
        <w:numPr>
          <w:ilvl w:val="0"/>
          <w:numId w:val="1"/>
        </w:numPr>
      </w:pPr>
      <w:r>
        <w:t xml:space="preserve">Make </w:t>
      </w:r>
      <w:r w:rsidR="00D03D80" w:rsidRPr="00656F93">
        <w:rPr>
          <w:color w:val="000000" w:themeColor="text1"/>
        </w:rPr>
        <w:t>all members</w:t>
      </w:r>
      <w:r w:rsidR="004A0F0F" w:rsidRPr="00656F93">
        <w:rPr>
          <w:color w:val="000000" w:themeColor="text1"/>
        </w:rPr>
        <w:t xml:space="preserve"> of</w:t>
      </w:r>
      <w:r w:rsidR="00D03D80" w:rsidRPr="00656F93">
        <w:rPr>
          <w:color w:val="000000" w:themeColor="text1"/>
        </w:rPr>
        <w:t xml:space="preserve"> the </w:t>
      </w:r>
      <w:r w:rsidR="004A0F0F" w:rsidRPr="00656F93">
        <w:rPr>
          <w:color w:val="000000" w:themeColor="text1"/>
        </w:rPr>
        <w:t>organization</w:t>
      </w:r>
      <w:r w:rsidRPr="00656F93">
        <w:rPr>
          <w:color w:val="000000" w:themeColor="text1"/>
        </w:rPr>
        <w:t xml:space="preserve"> </w:t>
      </w:r>
      <w:r>
        <w:t xml:space="preserve">aware of the Plan and set the expectation of </w:t>
      </w:r>
      <w:r w:rsidR="00773FEB">
        <w:t>change.</w:t>
      </w:r>
    </w:p>
    <w:p w14:paraId="0E436DDE" w14:textId="77777777" w:rsidR="00C00798" w:rsidRDefault="00C00798" w:rsidP="00C00798">
      <w:pPr>
        <w:pStyle w:val="ListParagraph"/>
        <w:numPr>
          <w:ilvl w:val="0"/>
          <w:numId w:val="1"/>
        </w:numPr>
      </w:pPr>
      <w:r>
        <w:t xml:space="preserve">Highlight coming initiatives and possible opportunities for </w:t>
      </w:r>
      <w:r w:rsidR="00773FEB">
        <w:t>involvement.</w:t>
      </w:r>
      <w:r>
        <w:t xml:space="preserve"> </w:t>
      </w:r>
    </w:p>
    <w:p w14:paraId="4BDA9F96" w14:textId="77777777" w:rsidR="00C00798" w:rsidRDefault="00C00798" w:rsidP="00C00798">
      <w:pPr>
        <w:pStyle w:val="ListParagraph"/>
        <w:numPr>
          <w:ilvl w:val="0"/>
          <w:numId w:val="1"/>
        </w:numPr>
      </w:pPr>
      <w:r>
        <w:t xml:space="preserve">Demonstrate Senior Leadership support for quality as a </w:t>
      </w:r>
      <w:r w:rsidR="00773FEB">
        <w:t>priority.</w:t>
      </w:r>
    </w:p>
    <w:p w14:paraId="1D291157" w14:textId="77777777" w:rsidR="00C00798" w:rsidRDefault="00C00798" w:rsidP="00C00798">
      <w:pPr>
        <w:pStyle w:val="ListParagraph"/>
        <w:numPr>
          <w:ilvl w:val="0"/>
          <w:numId w:val="1"/>
        </w:numPr>
      </w:pPr>
      <w:r>
        <w:t>Be transparent about goals, targets, and metrics; and</w:t>
      </w:r>
    </w:p>
    <w:p w14:paraId="4B8AF3E5" w14:textId="77777777" w:rsidR="00C00798" w:rsidRDefault="00C00798" w:rsidP="00C00798">
      <w:pPr>
        <w:pStyle w:val="ListParagraph"/>
        <w:numPr>
          <w:ilvl w:val="0"/>
          <w:numId w:val="1"/>
        </w:numPr>
      </w:pPr>
      <w:r>
        <w:t xml:space="preserve">Garner understanding and </w:t>
      </w:r>
      <w:r w:rsidR="00773FEB">
        <w:t>alleviating</w:t>
      </w:r>
      <w:r>
        <w:t xml:space="preserve"> any insecurities about how the Plan will impact staff or the achievability of the targets.</w:t>
      </w:r>
    </w:p>
    <w:p w14:paraId="2CBB885C" w14:textId="77777777" w:rsidR="00B24525" w:rsidRDefault="00B24525" w:rsidP="00F54679">
      <w:pPr>
        <w:spacing w:after="0" w:line="240" w:lineRule="auto"/>
        <w:ind w:left="360"/>
        <w:jc w:val="center"/>
        <w:rPr>
          <w:rFonts w:ascii="Calibri" w:hAnsi="Calibri"/>
          <w:b/>
        </w:rPr>
      </w:pPr>
    </w:p>
    <w:p w14:paraId="316B080A" w14:textId="77777777" w:rsidR="00DA5015" w:rsidRDefault="00DA5015" w:rsidP="00F54679">
      <w:pPr>
        <w:spacing w:after="0" w:line="240" w:lineRule="auto"/>
        <w:ind w:left="360"/>
        <w:jc w:val="center"/>
        <w:rPr>
          <w:rFonts w:ascii="Calibri" w:hAnsi="Calibri"/>
          <w:b/>
        </w:rPr>
      </w:pPr>
    </w:p>
    <w:p w14:paraId="72204092" w14:textId="77777777" w:rsidR="00DA5015" w:rsidRPr="003619CF" w:rsidRDefault="00DA5015" w:rsidP="00DA5015">
      <w:pPr>
        <w:rPr>
          <w:b/>
        </w:rPr>
      </w:pPr>
      <w:r w:rsidRPr="00F42C5D">
        <w:rPr>
          <w:b/>
          <w:color w:val="000099"/>
        </w:rPr>
        <w:t>Action</w:t>
      </w:r>
      <w:r w:rsidRPr="003619CF">
        <w:rPr>
          <w:b/>
        </w:rPr>
        <w:t>:</w:t>
      </w:r>
      <w:r w:rsidR="00A83B9D">
        <w:rPr>
          <w:b/>
        </w:rPr>
        <w:t xml:space="preserve"> </w:t>
      </w:r>
      <w:r w:rsidR="00A83B9D" w:rsidRPr="00A83B9D">
        <w:t xml:space="preserve">Utilize </w:t>
      </w:r>
      <w:r w:rsidR="00801A45">
        <w:t xml:space="preserve">the </w:t>
      </w:r>
      <w:r w:rsidR="00157224">
        <w:t xml:space="preserve">QIC Leadership Information </w:t>
      </w:r>
      <w:r w:rsidR="004B356A">
        <w:t>Sheet</w:t>
      </w:r>
      <w:r w:rsidR="00A83B9D">
        <w:t xml:space="preserve"> – Appendix </w:t>
      </w:r>
      <w:r w:rsidR="00157224">
        <w:t>E</w:t>
      </w:r>
      <w:r w:rsidR="00A83B9D">
        <w:t>.</w:t>
      </w:r>
    </w:p>
    <w:p w14:paraId="5A5A122E" w14:textId="77777777" w:rsidR="00DA5015" w:rsidRDefault="00DA5015" w:rsidP="00F54679">
      <w:pPr>
        <w:spacing w:after="0" w:line="240" w:lineRule="auto"/>
        <w:ind w:left="360"/>
        <w:jc w:val="center"/>
        <w:rPr>
          <w:rFonts w:ascii="Calibri" w:hAnsi="Calibri"/>
          <w:b/>
        </w:rPr>
      </w:pPr>
    </w:p>
    <w:p w14:paraId="4C785357" w14:textId="77777777" w:rsidR="00DA5015" w:rsidRDefault="00DA5015" w:rsidP="00DA5015">
      <w:pPr>
        <w:spacing w:after="0" w:line="240" w:lineRule="auto"/>
        <w:ind w:left="360"/>
        <w:rPr>
          <w:rFonts w:ascii="Calibri" w:hAnsi="Calibri"/>
          <w:b/>
        </w:rPr>
      </w:pPr>
    </w:p>
    <w:p w14:paraId="3F220846" w14:textId="77777777" w:rsidR="00DA5015" w:rsidRDefault="00DA5015" w:rsidP="00F54679">
      <w:pPr>
        <w:spacing w:after="0" w:line="240" w:lineRule="auto"/>
        <w:ind w:left="360"/>
        <w:jc w:val="center"/>
        <w:rPr>
          <w:rFonts w:ascii="Calibri" w:hAnsi="Calibri"/>
          <w:b/>
        </w:rPr>
      </w:pPr>
    </w:p>
    <w:p w14:paraId="17A42CD7" w14:textId="77777777" w:rsidR="00DA5015" w:rsidRDefault="00DA5015" w:rsidP="00F54679">
      <w:pPr>
        <w:spacing w:after="0" w:line="240" w:lineRule="auto"/>
        <w:ind w:left="360"/>
        <w:jc w:val="center"/>
        <w:rPr>
          <w:rFonts w:ascii="Calibri" w:hAnsi="Calibri"/>
          <w:b/>
        </w:rPr>
      </w:pPr>
    </w:p>
    <w:p w14:paraId="1058EB8E" w14:textId="77777777" w:rsidR="00DA5015" w:rsidRDefault="00DA5015" w:rsidP="00F54679">
      <w:pPr>
        <w:spacing w:after="0" w:line="240" w:lineRule="auto"/>
        <w:ind w:left="360"/>
        <w:jc w:val="center"/>
        <w:rPr>
          <w:rFonts w:ascii="Calibri" w:hAnsi="Calibri"/>
          <w:b/>
        </w:rPr>
      </w:pPr>
    </w:p>
    <w:p w14:paraId="3E5169F2" w14:textId="77777777" w:rsidR="00B269EE" w:rsidRDefault="00B269EE" w:rsidP="00F54679">
      <w:pPr>
        <w:spacing w:after="0" w:line="240" w:lineRule="auto"/>
        <w:ind w:left="360"/>
        <w:jc w:val="center"/>
        <w:rPr>
          <w:rFonts w:ascii="Calibri" w:hAnsi="Calibri"/>
          <w:b/>
        </w:rPr>
      </w:pPr>
    </w:p>
    <w:p w14:paraId="545A4E11" w14:textId="77777777" w:rsidR="00DA5015" w:rsidRDefault="00DA5015" w:rsidP="00F54679">
      <w:pPr>
        <w:spacing w:after="0" w:line="240" w:lineRule="auto"/>
        <w:ind w:left="360"/>
        <w:jc w:val="center"/>
        <w:rPr>
          <w:rFonts w:ascii="Calibri" w:hAnsi="Calibri"/>
          <w:b/>
        </w:rPr>
      </w:pPr>
    </w:p>
    <w:p w14:paraId="2771C442" w14:textId="77777777" w:rsidR="00DA5015" w:rsidRDefault="00DA5015" w:rsidP="00F54679">
      <w:pPr>
        <w:spacing w:after="0" w:line="240" w:lineRule="auto"/>
        <w:ind w:left="360"/>
        <w:jc w:val="center"/>
        <w:rPr>
          <w:rFonts w:ascii="Calibri" w:hAnsi="Calibri"/>
          <w:b/>
        </w:rPr>
      </w:pPr>
    </w:p>
    <w:p w14:paraId="5282E8E6" w14:textId="77777777" w:rsidR="00A9075F" w:rsidRPr="00785994" w:rsidRDefault="009C713F" w:rsidP="00A9075F">
      <w:pPr>
        <w:jc w:val="center"/>
        <w:rPr>
          <w:b/>
          <w:color w:val="000099"/>
          <w:sz w:val="28"/>
          <w:szCs w:val="28"/>
        </w:rPr>
      </w:pPr>
      <w:r>
        <w:rPr>
          <w:b/>
          <w:color w:val="000099"/>
          <w:sz w:val="28"/>
          <w:szCs w:val="28"/>
        </w:rPr>
        <w:lastRenderedPageBreak/>
        <w:t>PRO</w:t>
      </w:r>
      <w:r w:rsidR="005A67C6" w:rsidRPr="00785994">
        <w:rPr>
          <w:b/>
          <w:color w:val="000099"/>
          <w:sz w:val="28"/>
          <w:szCs w:val="28"/>
        </w:rPr>
        <w:t>FESSIONAL DEVELOPMENT</w:t>
      </w:r>
    </w:p>
    <w:p w14:paraId="032D9FFE" w14:textId="77777777" w:rsidR="00353FE6" w:rsidRPr="00785994" w:rsidRDefault="00A9075F" w:rsidP="00785994">
      <w:pPr>
        <w:spacing w:after="0" w:line="240" w:lineRule="auto"/>
        <w:rPr>
          <w:rFonts w:cstheme="minorHAnsi"/>
          <w:shd w:val="clear" w:color="auto" w:fill="FFFFFF"/>
        </w:rPr>
      </w:pPr>
      <w:r w:rsidRPr="00785994">
        <w:rPr>
          <w:rFonts w:cstheme="minorHAnsi"/>
          <w:b/>
        </w:rPr>
        <w:t xml:space="preserve">Purpose: </w:t>
      </w:r>
      <w:r w:rsidR="00391873" w:rsidRPr="00785994">
        <w:rPr>
          <w:rFonts w:cstheme="minorHAnsi"/>
          <w:color w:val="000000" w:themeColor="text1"/>
          <w:shd w:val="clear" w:color="auto" w:fill="FFFFFF"/>
        </w:rPr>
        <w:t xml:space="preserve">The purpose of professional development is to give EMS personnel the opportunity to learn and apply knowledge and skills that can help them in their job </w:t>
      </w:r>
      <w:r w:rsidR="00C95C59" w:rsidRPr="00785994">
        <w:rPr>
          <w:rFonts w:cstheme="minorHAnsi"/>
          <w:color w:val="000000" w:themeColor="text1"/>
          <w:shd w:val="clear" w:color="auto" w:fill="FFFFFF"/>
        </w:rPr>
        <w:t>to</w:t>
      </w:r>
      <w:r w:rsidR="00391873" w:rsidRPr="00785994">
        <w:rPr>
          <w:rFonts w:cstheme="minorHAnsi"/>
          <w:color w:val="000000" w:themeColor="text1"/>
          <w:shd w:val="clear" w:color="auto" w:fill="FFFFFF"/>
        </w:rPr>
        <w:t xml:space="preserve"> provide high-quality patient care</w:t>
      </w:r>
      <w:r w:rsidR="00391873" w:rsidRPr="00785994">
        <w:rPr>
          <w:rFonts w:cstheme="minorHAnsi"/>
          <w:color w:val="52556E"/>
          <w:shd w:val="clear" w:color="auto" w:fill="FFFFFF"/>
        </w:rPr>
        <w:t xml:space="preserve">. </w:t>
      </w:r>
      <w:r w:rsidR="00C534EC" w:rsidRPr="00785994">
        <w:rPr>
          <w:rFonts w:cstheme="minorHAnsi"/>
          <w:shd w:val="clear" w:color="auto" w:fill="FFFFFF"/>
        </w:rPr>
        <w:t>P</w:t>
      </w:r>
      <w:r w:rsidR="00391873" w:rsidRPr="00785994">
        <w:rPr>
          <w:rFonts w:cstheme="minorHAnsi"/>
          <w:shd w:val="clear" w:color="auto" w:fill="FFFFFF"/>
        </w:rPr>
        <w:t xml:space="preserve">rofessional development is all about building skill sets and expanding knowledge </w:t>
      </w:r>
      <w:r w:rsidR="00796D09" w:rsidRPr="00785994">
        <w:rPr>
          <w:rFonts w:cstheme="minorHAnsi"/>
          <w:shd w:val="clear" w:color="auto" w:fill="FFFFFF"/>
        </w:rPr>
        <w:t>to</w:t>
      </w:r>
      <w:r w:rsidR="00391873" w:rsidRPr="00785994">
        <w:rPr>
          <w:rFonts w:cstheme="minorHAnsi"/>
          <w:shd w:val="clear" w:color="auto" w:fill="FFFFFF"/>
        </w:rPr>
        <w:t xml:space="preserve"> a very high standard</w:t>
      </w:r>
      <w:r w:rsidR="00747680" w:rsidRPr="00785994">
        <w:rPr>
          <w:rFonts w:cstheme="minorHAnsi"/>
          <w:shd w:val="clear" w:color="auto" w:fill="FFFFFF"/>
        </w:rPr>
        <w:t xml:space="preserve"> </w:t>
      </w:r>
      <w:proofErr w:type="gramStart"/>
      <w:r w:rsidR="00747680" w:rsidRPr="00785994">
        <w:rPr>
          <w:rFonts w:cstheme="minorHAnsi"/>
          <w:shd w:val="clear" w:color="auto" w:fill="FFFFFF"/>
        </w:rPr>
        <w:t>in order to</w:t>
      </w:r>
      <w:proofErr w:type="gramEnd"/>
      <w:r w:rsidR="00747680" w:rsidRPr="00785994">
        <w:rPr>
          <w:rFonts w:cstheme="minorHAnsi"/>
          <w:shd w:val="clear" w:color="auto" w:fill="FFFFFF"/>
        </w:rPr>
        <w:t xml:space="preserve"> develop more well-rounded EMS personnel.</w:t>
      </w:r>
    </w:p>
    <w:p w14:paraId="085F7DFC" w14:textId="77777777" w:rsidR="00391873" w:rsidRDefault="00391873" w:rsidP="00785994">
      <w:pPr>
        <w:spacing w:after="0" w:line="240" w:lineRule="auto"/>
        <w:rPr>
          <w:b/>
        </w:rPr>
      </w:pPr>
    </w:p>
    <w:p w14:paraId="5270F48E" w14:textId="77777777" w:rsidR="008C0389" w:rsidRPr="008156EC" w:rsidRDefault="008C0389" w:rsidP="003C7553">
      <w:pPr>
        <w:pStyle w:val="ListParagraph"/>
        <w:numPr>
          <w:ilvl w:val="0"/>
          <w:numId w:val="25"/>
        </w:numPr>
        <w:spacing w:after="0" w:line="240" w:lineRule="auto"/>
        <w:rPr>
          <w:b/>
          <w:color w:val="000099"/>
        </w:rPr>
      </w:pPr>
      <w:r w:rsidRPr="008156EC">
        <w:rPr>
          <w:b/>
          <w:color w:val="000099"/>
        </w:rPr>
        <w:t xml:space="preserve">Develop a comprehensive training model for all department employees. </w:t>
      </w:r>
    </w:p>
    <w:p w14:paraId="5262CB69" w14:textId="77777777" w:rsidR="008C0389" w:rsidRDefault="008C0389" w:rsidP="00785994">
      <w:pPr>
        <w:pStyle w:val="ListParagraph"/>
        <w:numPr>
          <w:ilvl w:val="0"/>
          <w:numId w:val="2"/>
        </w:numPr>
        <w:spacing w:after="0" w:line="240" w:lineRule="auto"/>
      </w:pPr>
      <w:r>
        <w:t>Establish a standing training advisory committee to produce an annual training plan that meets the organization’s needs.</w:t>
      </w:r>
    </w:p>
    <w:p w14:paraId="332251EA" w14:textId="77777777" w:rsidR="008C0389" w:rsidRDefault="008C0389" w:rsidP="00785994">
      <w:pPr>
        <w:pStyle w:val="ListParagraph"/>
        <w:numPr>
          <w:ilvl w:val="0"/>
          <w:numId w:val="2"/>
        </w:numPr>
        <w:spacing w:after="0" w:line="240" w:lineRule="auto"/>
      </w:pPr>
      <w:r>
        <w:t>Identify and prioritize annual training to meet department-identified areas of emphasis.</w:t>
      </w:r>
    </w:p>
    <w:p w14:paraId="46AD3E85" w14:textId="77777777" w:rsidR="008C0389" w:rsidRDefault="008C0389" w:rsidP="00785994">
      <w:pPr>
        <w:pStyle w:val="ListParagraph"/>
        <w:numPr>
          <w:ilvl w:val="0"/>
          <w:numId w:val="2"/>
        </w:numPr>
        <w:spacing w:after="0" w:line="240" w:lineRule="auto"/>
      </w:pPr>
      <w:r>
        <w:t>Annually evaluate the effectiveness of the plan and provide a formal report.</w:t>
      </w:r>
    </w:p>
    <w:p w14:paraId="7F445D36" w14:textId="77777777" w:rsidR="008C0389" w:rsidRDefault="008C0389" w:rsidP="00785994">
      <w:pPr>
        <w:pStyle w:val="ListParagraph"/>
        <w:numPr>
          <w:ilvl w:val="0"/>
          <w:numId w:val="2"/>
        </w:numPr>
        <w:spacing w:after="0" w:line="240" w:lineRule="auto"/>
      </w:pPr>
      <w:r>
        <w:t>Analyze current skills sets and identify areas for cross-training and/or advancement training.</w:t>
      </w:r>
    </w:p>
    <w:p w14:paraId="7CB8EC35" w14:textId="77777777" w:rsidR="008C0389" w:rsidRPr="00EF0B58" w:rsidRDefault="008C0389" w:rsidP="00785994">
      <w:pPr>
        <w:spacing w:after="0" w:line="240" w:lineRule="auto"/>
        <w:ind w:left="360"/>
        <w:rPr>
          <w:b/>
        </w:rPr>
      </w:pPr>
    </w:p>
    <w:p w14:paraId="5D4A9660" w14:textId="77777777" w:rsidR="008C0389" w:rsidRPr="008156EC" w:rsidRDefault="008C0389" w:rsidP="003C7553">
      <w:pPr>
        <w:pStyle w:val="ListParagraph"/>
        <w:numPr>
          <w:ilvl w:val="0"/>
          <w:numId w:val="25"/>
        </w:numPr>
        <w:spacing w:after="0" w:line="240" w:lineRule="auto"/>
        <w:rPr>
          <w:b/>
          <w:color w:val="000099"/>
        </w:rPr>
      </w:pPr>
      <w:r w:rsidRPr="008156EC">
        <w:rPr>
          <w:b/>
          <w:color w:val="000099"/>
        </w:rPr>
        <w:t xml:space="preserve">Deliver training that is effective, efficient, and accessible. </w:t>
      </w:r>
    </w:p>
    <w:p w14:paraId="1177DB16" w14:textId="77777777" w:rsidR="008C0389" w:rsidRDefault="008C0389" w:rsidP="00785994">
      <w:pPr>
        <w:pStyle w:val="ListParagraph"/>
        <w:numPr>
          <w:ilvl w:val="0"/>
          <w:numId w:val="3"/>
        </w:numPr>
        <w:spacing w:after="0" w:line="240" w:lineRule="auto"/>
      </w:pPr>
      <w:r>
        <w:t>Identify complementary or alternative methods for training delivery, evaluate their effectiveness, and provide a formal report.</w:t>
      </w:r>
    </w:p>
    <w:p w14:paraId="3E1C9849" w14:textId="77777777" w:rsidR="008C0389" w:rsidRDefault="008C0389" w:rsidP="00785994">
      <w:pPr>
        <w:pStyle w:val="ListParagraph"/>
        <w:numPr>
          <w:ilvl w:val="0"/>
          <w:numId w:val="3"/>
        </w:numPr>
        <w:spacing w:after="0" w:line="240" w:lineRule="auto"/>
      </w:pPr>
      <w:r>
        <w:t>Annually, evaluate the effectiveness of training delivery and provide a formal report.</w:t>
      </w:r>
    </w:p>
    <w:p w14:paraId="6A0AF252" w14:textId="77777777" w:rsidR="008C0389" w:rsidRPr="00090F46" w:rsidRDefault="008C0389" w:rsidP="00785994">
      <w:pPr>
        <w:spacing w:after="0" w:line="240" w:lineRule="auto"/>
        <w:rPr>
          <w:b/>
        </w:rPr>
      </w:pPr>
    </w:p>
    <w:p w14:paraId="40FF30C5" w14:textId="77777777" w:rsidR="008C0389" w:rsidRPr="00785994" w:rsidRDefault="00EF0B58" w:rsidP="003C7553">
      <w:pPr>
        <w:pStyle w:val="ListParagraph"/>
        <w:numPr>
          <w:ilvl w:val="0"/>
          <w:numId w:val="25"/>
        </w:numPr>
        <w:spacing w:after="0" w:line="240" w:lineRule="auto"/>
        <w:rPr>
          <w:b/>
        </w:rPr>
      </w:pPr>
      <w:r w:rsidRPr="008156EC">
        <w:rPr>
          <w:b/>
          <w:color w:val="000099"/>
        </w:rPr>
        <w:t xml:space="preserve">Evaluate and revise organizational policies, materials, and procedures to promote individual employee development. </w:t>
      </w:r>
    </w:p>
    <w:p w14:paraId="18FECE82" w14:textId="77777777" w:rsidR="00EF0B58" w:rsidRDefault="00EF0B58" w:rsidP="00785994">
      <w:pPr>
        <w:pStyle w:val="ListParagraph"/>
        <w:numPr>
          <w:ilvl w:val="0"/>
          <w:numId w:val="4"/>
        </w:numPr>
        <w:spacing w:after="0" w:line="240" w:lineRule="auto"/>
      </w:pPr>
      <w:r>
        <w:t xml:space="preserve">Update and consolidate policies, procedures, </w:t>
      </w:r>
      <w:r w:rsidR="00773FEB">
        <w:t>training,</w:t>
      </w:r>
      <w:r>
        <w:t xml:space="preserve"> and reference materials to reflect current standards and practices.</w:t>
      </w:r>
    </w:p>
    <w:p w14:paraId="02451C02" w14:textId="77777777" w:rsidR="00EF0B58" w:rsidRDefault="00EF0B58" w:rsidP="00785994">
      <w:pPr>
        <w:pStyle w:val="ListParagraph"/>
        <w:numPr>
          <w:ilvl w:val="0"/>
          <w:numId w:val="4"/>
        </w:numPr>
        <w:spacing w:after="0" w:line="240" w:lineRule="auto"/>
      </w:pPr>
      <w:r>
        <w:t>Ensure that all organizational policies and practices are clear, consistent, and well communicated.</w:t>
      </w:r>
    </w:p>
    <w:p w14:paraId="305036D8" w14:textId="77777777" w:rsidR="00EF0B58" w:rsidRPr="00090F46" w:rsidRDefault="00EF0B58" w:rsidP="00785994">
      <w:pPr>
        <w:spacing w:after="0" w:line="240" w:lineRule="auto"/>
        <w:ind w:left="360"/>
        <w:rPr>
          <w:b/>
        </w:rPr>
      </w:pPr>
    </w:p>
    <w:p w14:paraId="1054C634" w14:textId="77777777" w:rsidR="00EF0B58" w:rsidRPr="00785994" w:rsidRDefault="00EF0B58" w:rsidP="003C7553">
      <w:pPr>
        <w:pStyle w:val="ListParagraph"/>
        <w:numPr>
          <w:ilvl w:val="0"/>
          <w:numId w:val="25"/>
        </w:numPr>
        <w:spacing w:after="0" w:line="240" w:lineRule="auto"/>
        <w:rPr>
          <w:b/>
        </w:rPr>
      </w:pPr>
      <w:r w:rsidRPr="008156EC">
        <w:rPr>
          <w:b/>
          <w:color w:val="000099"/>
        </w:rPr>
        <w:t>Promote personal accountability</w:t>
      </w:r>
      <w:r w:rsidR="00090F46" w:rsidRPr="008156EC">
        <w:rPr>
          <w:b/>
          <w:color w:val="000099"/>
        </w:rPr>
        <w:t>, growth and development, and the meeting of workplace expectations for all employees</w:t>
      </w:r>
      <w:r w:rsidR="00090F46" w:rsidRPr="00785994">
        <w:rPr>
          <w:b/>
        </w:rPr>
        <w:t xml:space="preserve">. </w:t>
      </w:r>
    </w:p>
    <w:p w14:paraId="1F44792E" w14:textId="77777777" w:rsidR="00090F46" w:rsidRDefault="00090F46" w:rsidP="00785994">
      <w:pPr>
        <w:pStyle w:val="ListParagraph"/>
        <w:numPr>
          <w:ilvl w:val="0"/>
          <w:numId w:val="5"/>
        </w:numPr>
        <w:spacing w:after="0" w:line="240" w:lineRule="auto"/>
      </w:pPr>
      <w:r>
        <w:t xml:space="preserve">Provide on-going personnel management training for supervisors. </w:t>
      </w:r>
    </w:p>
    <w:p w14:paraId="20E9ADB5" w14:textId="77777777" w:rsidR="00090F46" w:rsidRDefault="00090F46" w:rsidP="00785994">
      <w:pPr>
        <w:pStyle w:val="ListParagraph"/>
        <w:numPr>
          <w:ilvl w:val="0"/>
          <w:numId w:val="5"/>
        </w:numPr>
        <w:spacing w:after="0" w:line="240" w:lineRule="auto"/>
      </w:pPr>
      <w:r>
        <w:t>Design a voluntary mentorship program.</w:t>
      </w:r>
    </w:p>
    <w:p w14:paraId="3FB9C3FB" w14:textId="77777777" w:rsidR="00090F46" w:rsidRDefault="00090F46" w:rsidP="00785994">
      <w:pPr>
        <w:pStyle w:val="ListParagraph"/>
        <w:numPr>
          <w:ilvl w:val="0"/>
          <w:numId w:val="5"/>
        </w:numPr>
        <w:spacing w:after="0" w:line="240" w:lineRule="auto"/>
      </w:pPr>
      <w:r>
        <w:t>Evaluate individual accountability through performance evaluations.</w:t>
      </w:r>
    </w:p>
    <w:p w14:paraId="54A05C1C" w14:textId="77777777" w:rsidR="00F12B2F" w:rsidRDefault="00F12B2F" w:rsidP="00785994">
      <w:pPr>
        <w:spacing w:after="0" w:line="240" w:lineRule="auto"/>
      </w:pPr>
    </w:p>
    <w:p w14:paraId="26FA758A" w14:textId="77777777" w:rsidR="00EC65CC" w:rsidRPr="00785994" w:rsidRDefault="00EC65CC" w:rsidP="003C7553">
      <w:pPr>
        <w:pStyle w:val="ListParagraph"/>
        <w:numPr>
          <w:ilvl w:val="0"/>
          <w:numId w:val="25"/>
        </w:numPr>
        <w:spacing w:after="0" w:line="240" w:lineRule="auto"/>
        <w:rPr>
          <w:b/>
        </w:rPr>
      </w:pPr>
      <w:r w:rsidRPr="008156EC">
        <w:rPr>
          <w:b/>
          <w:color w:val="000099"/>
        </w:rPr>
        <w:t>Incorporate leadership training throughout all levels of the organization</w:t>
      </w:r>
      <w:r w:rsidRPr="00785994">
        <w:rPr>
          <w:b/>
        </w:rPr>
        <w:t>.</w:t>
      </w:r>
    </w:p>
    <w:p w14:paraId="717C0107" w14:textId="77777777" w:rsidR="00EC65CC" w:rsidRDefault="00EC65CC" w:rsidP="00785994">
      <w:pPr>
        <w:pStyle w:val="ListParagraph"/>
        <w:numPr>
          <w:ilvl w:val="0"/>
          <w:numId w:val="12"/>
        </w:numPr>
        <w:spacing w:after="0" w:line="240" w:lineRule="auto"/>
      </w:pPr>
      <w:r>
        <w:t>Develop and deliver leadership training relevant to chief and organization officers with measurable outcomes and defined expectations.</w:t>
      </w:r>
    </w:p>
    <w:p w14:paraId="3D4057D7" w14:textId="77777777" w:rsidR="00EC65CC" w:rsidRDefault="00EC65CC" w:rsidP="00785994">
      <w:pPr>
        <w:pStyle w:val="ListParagraph"/>
        <w:numPr>
          <w:ilvl w:val="0"/>
          <w:numId w:val="12"/>
        </w:numPr>
        <w:spacing w:after="0" w:line="240" w:lineRule="auto"/>
      </w:pPr>
      <w:r>
        <w:t>Develop leadership training for all department employees with measurable outcomes and defined expectations.</w:t>
      </w:r>
    </w:p>
    <w:p w14:paraId="687694F7" w14:textId="77777777" w:rsidR="00A83B9D" w:rsidRDefault="00A83B9D" w:rsidP="00785994">
      <w:pPr>
        <w:spacing w:after="0" w:line="240" w:lineRule="auto"/>
      </w:pPr>
    </w:p>
    <w:p w14:paraId="283DBAF9" w14:textId="77777777" w:rsidR="00EC65CC" w:rsidRPr="008156EC" w:rsidRDefault="00EC65CC" w:rsidP="003C7553">
      <w:pPr>
        <w:pStyle w:val="ListParagraph"/>
        <w:numPr>
          <w:ilvl w:val="0"/>
          <w:numId w:val="25"/>
        </w:numPr>
        <w:spacing w:after="0" w:line="240" w:lineRule="auto"/>
        <w:rPr>
          <w:b/>
          <w:color w:val="000099"/>
        </w:rPr>
      </w:pPr>
      <w:r w:rsidRPr="008156EC">
        <w:rPr>
          <w:b/>
          <w:color w:val="000099"/>
        </w:rPr>
        <w:t>Enhance organizational resources for leadership training and mentoring.</w:t>
      </w:r>
    </w:p>
    <w:p w14:paraId="633AA3DE" w14:textId="77777777" w:rsidR="00EC65CC" w:rsidRDefault="00EC65CC" w:rsidP="00785994">
      <w:pPr>
        <w:pStyle w:val="ListParagraph"/>
        <w:numPr>
          <w:ilvl w:val="0"/>
          <w:numId w:val="13"/>
        </w:numPr>
        <w:spacing w:after="0" w:line="240" w:lineRule="auto"/>
      </w:pPr>
      <w:r>
        <w:t xml:space="preserve">Prioritize leadership development opportunities. </w:t>
      </w:r>
    </w:p>
    <w:p w14:paraId="5BAD6B71" w14:textId="77777777" w:rsidR="00EC65CC" w:rsidRDefault="00EC65CC" w:rsidP="00785994">
      <w:pPr>
        <w:pStyle w:val="ListParagraph"/>
        <w:numPr>
          <w:ilvl w:val="0"/>
          <w:numId w:val="13"/>
        </w:numPr>
        <w:spacing w:after="0" w:line="240" w:lineRule="auto"/>
      </w:pPr>
      <w:r>
        <w:t>Partner with professional leadership groups to provide education.</w:t>
      </w:r>
    </w:p>
    <w:p w14:paraId="26FFA831" w14:textId="77777777" w:rsidR="00EC65CC" w:rsidRDefault="00EC65CC" w:rsidP="00785994">
      <w:pPr>
        <w:pStyle w:val="ListParagraph"/>
        <w:numPr>
          <w:ilvl w:val="0"/>
          <w:numId w:val="13"/>
        </w:numPr>
        <w:spacing w:after="0" w:line="240" w:lineRule="auto"/>
      </w:pPr>
      <w:r>
        <w:t>Incentivize the development of leadership skills as part of the promotional process.</w:t>
      </w:r>
    </w:p>
    <w:p w14:paraId="38E426FC" w14:textId="77777777" w:rsidR="00E5054A" w:rsidRDefault="00E5054A" w:rsidP="00E5054A">
      <w:pPr>
        <w:spacing w:after="0" w:line="240" w:lineRule="auto"/>
      </w:pPr>
    </w:p>
    <w:p w14:paraId="23B85A74" w14:textId="77777777" w:rsidR="00E5054A" w:rsidRDefault="00E5054A" w:rsidP="00E5054A">
      <w:pPr>
        <w:spacing w:after="0" w:line="240" w:lineRule="auto"/>
      </w:pPr>
    </w:p>
    <w:p w14:paraId="7272E3DD" w14:textId="77777777" w:rsidR="00E5054A" w:rsidRDefault="00E5054A" w:rsidP="00E5054A">
      <w:pPr>
        <w:spacing w:after="0" w:line="240" w:lineRule="auto"/>
      </w:pPr>
    </w:p>
    <w:p w14:paraId="3C9C7951" w14:textId="77777777" w:rsidR="00E5054A" w:rsidRDefault="00E5054A" w:rsidP="00E5054A">
      <w:pPr>
        <w:spacing w:after="0" w:line="240" w:lineRule="auto"/>
      </w:pPr>
    </w:p>
    <w:p w14:paraId="59E6DEC8" w14:textId="77777777" w:rsidR="00E5054A" w:rsidRDefault="00E5054A" w:rsidP="00E5054A">
      <w:pPr>
        <w:spacing w:after="0" w:line="240" w:lineRule="auto"/>
      </w:pPr>
    </w:p>
    <w:p w14:paraId="08FD8E01" w14:textId="77777777" w:rsidR="00785994" w:rsidRDefault="00E5054A" w:rsidP="00E5054A">
      <w:pPr>
        <w:pStyle w:val="ListParagraph"/>
        <w:numPr>
          <w:ilvl w:val="0"/>
          <w:numId w:val="1"/>
        </w:numPr>
        <w:spacing w:after="0" w:line="240" w:lineRule="auto"/>
      </w:pPr>
      <w:r>
        <w:t>C</w:t>
      </w:r>
      <w:r w:rsidR="00785994">
        <w:t>ontinued</w:t>
      </w:r>
    </w:p>
    <w:p w14:paraId="023D6CB2" w14:textId="77777777" w:rsidR="00B269EE" w:rsidRDefault="00B269EE" w:rsidP="00B269EE">
      <w:pPr>
        <w:spacing w:after="0" w:line="240" w:lineRule="auto"/>
      </w:pPr>
    </w:p>
    <w:p w14:paraId="097FA236" w14:textId="77777777" w:rsidR="00B269EE" w:rsidRDefault="00B269EE" w:rsidP="00B269EE">
      <w:pPr>
        <w:spacing w:after="0" w:line="240" w:lineRule="auto"/>
      </w:pPr>
    </w:p>
    <w:p w14:paraId="007EB848" w14:textId="77777777" w:rsidR="00B269EE" w:rsidRDefault="00B269EE" w:rsidP="00B269EE">
      <w:pPr>
        <w:spacing w:after="0" w:line="240" w:lineRule="auto"/>
      </w:pPr>
    </w:p>
    <w:p w14:paraId="18705148" w14:textId="77777777" w:rsidR="00B269EE" w:rsidRDefault="00B269EE" w:rsidP="00B269EE">
      <w:pPr>
        <w:spacing w:after="0" w:line="240" w:lineRule="auto"/>
      </w:pPr>
    </w:p>
    <w:p w14:paraId="27EAE50B" w14:textId="77777777" w:rsidR="00785994" w:rsidRPr="00B269EE" w:rsidRDefault="00785994" w:rsidP="00785994">
      <w:pPr>
        <w:spacing w:after="0" w:line="240" w:lineRule="auto"/>
        <w:rPr>
          <w:b/>
          <w:color w:val="000099"/>
          <w:sz w:val="24"/>
          <w:szCs w:val="24"/>
        </w:rPr>
      </w:pPr>
      <w:r w:rsidRPr="00B269EE">
        <w:rPr>
          <w:b/>
          <w:color w:val="000099"/>
          <w:sz w:val="24"/>
          <w:szCs w:val="24"/>
        </w:rPr>
        <w:lastRenderedPageBreak/>
        <w:t>PROFESSIONAL DEVELOPMENT</w:t>
      </w:r>
      <w:r w:rsidR="00A8702D" w:rsidRPr="00B269EE">
        <w:rPr>
          <w:b/>
          <w:color w:val="000099"/>
          <w:sz w:val="24"/>
          <w:szCs w:val="24"/>
        </w:rPr>
        <w:t xml:space="preserve"> </w:t>
      </w:r>
      <w:r w:rsidR="00B269EE" w:rsidRPr="00B269EE">
        <w:rPr>
          <w:b/>
          <w:color w:val="000099"/>
          <w:sz w:val="24"/>
          <w:szCs w:val="24"/>
        </w:rPr>
        <w:t xml:space="preserve"> </w:t>
      </w:r>
    </w:p>
    <w:p w14:paraId="7961A3AA" w14:textId="77777777" w:rsidR="00B269EE" w:rsidRPr="00B269EE" w:rsidRDefault="00B269EE" w:rsidP="00785994">
      <w:pPr>
        <w:spacing w:after="0" w:line="240" w:lineRule="auto"/>
        <w:rPr>
          <w:b/>
          <w:color w:val="000099"/>
          <w:sz w:val="24"/>
          <w:szCs w:val="24"/>
        </w:rPr>
      </w:pPr>
      <w:r w:rsidRPr="00B269EE">
        <w:rPr>
          <w:b/>
          <w:color w:val="000099"/>
          <w:sz w:val="24"/>
          <w:szCs w:val="24"/>
        </w:rPr>
        <w:t>PAGE TWO</w:t>
      </w:r>
    </w:p>
    <w:p w14:paraId="31D0A220" w14:textId="77777777" w:rsidR="00785994" w:rsidRDefault="00785994" w:rsidP="00785994">
      <w:pPr>
        <w:spacing w:after="0" w:line="240" w:lineRule="auto"/>
        <w:rPr>
          <w:b/>
        </w:rPr>
      </w:pPr>
    </w:p>
    <w:p w14:paraId="2BE878B9" w14:textId="77777777" w:rsidR="00785994" w:rsidRPr="0044560D" w:rsidRDefault="00785994" w:rsidP="00785994">
      <w:pPr>
        <w:spacing w:after="0" w:line="240" w:lineRule="auto"/>
        <w:rPr>
          <w:b/>
        </w:rPr>
      </w:pPr>
    </w:p>
    <w:p w14:paraId="106C158B" w14:textId="77777777" w:rsidR="00EC65CC" w:rsidRPr="00785994" w:rsidRDefault="00EC65CC" w:rsidP="003C7553">
      <w:pPr>
        <w:pStyle w:val="ListParagraph"/>
        <w:numPr>
          <w:ilvl w:val="0"/>
          <w:numId w:val="25"/>
        </w:numPr>
        <w:spacing w:after="0" w:line="240" w:lineRule="auto"/>
        <w:rPr>
          <w:b/>
        </w:rPr>
      </w:pPr>
      <w:r w:rsidRPr="008156EC">
        <w:rPr>
          <w:b/>
          <w:color w:val="000099"/>
        </w:rPr>
        <w:t>Delegate decision-making authority at the appropriate level in the organizational structure to empower and include all employees</w:t>
      </w:r>
      <w:r w:rsidRPr="00785994">
        <w:rPr>
          <w:b/>
        </w:rPr>
        <w:t xml:space="preserve">. </w:t>
      </w:r>
    </w:p>
    <w:p w14:paraId="1D834226" w14:textId="77777777" w:rsidR="00EC65CC" w:rsidRDefault="00EC65CC" w:rsidP="00785994">
      <w:pPr>
        <w:pStyle w:val="ListParagraph"/>
        <w:numPr>
          <w:ilvl w:val="0"/>
          <w:numId w:val="14"/>
        </w:numPr>
        <w:spacing w:after="0" w:line="240" w:lineRule="auto"/>
      </w:pPr>
      <w:r>
        <w:t>Evaluate business processes to identify areas of authority and responsibility that can be delegated and provide a formal report.</w:t>
      </w:r>
    </w:p>
    <w:p w14:paraId="4F8D7EAD" w14:textId="77777777" w:rsidR="00EC65CC" w:rsidRDefault="00EC65CC" w:rsidP="00785994">
      <w:pPr>
        <w:pStyle w:val="ListParagraph"/>
        <w:numPr>
          <w:ilvl w:val="0"/>
          <w:numId w:val="14"/>
        </w:numPr>
        <w:spacing w:after="0" w:line="240" w:lineRule="auto"/>
      </w:pPr>
      <w:r>
        <w:t xml:space="preserve">Review delegated areas of authority for effectiveness and revise policies and </w:t>
      </w:r>
      <w:r w:rsidR="00321B2E">
        <w:t>procedures,</w:t>
      </w:r>
      <w:r>
        <w:t xml:space="preserve"> as necessary.</w:t>
      </w:r>
    </w:p>
    <w:p w14:paraId="024188A5" w14:textId="77777777" w:rsidR="00EC65CC" w:rsidRDefault="00EC65CC" w:rsidP="00785994">
      <w:pPr>
        <w:pStyle w:val="ListParagraph"/>
        <w:numPr>
          <w:ilvl w:val="0"/>
          <w:numId w:val="14"/>
        </w:numPr>
        <w:spacing w:after="0" w:line="240" w:lineRule="auto"/>
      </w:pPr>
      <w:r>
        <w:t>Seek employee ideas on cost reduction, service improvement, and problem solving.</w:t>
      </w:r>
    </w:p>
    <w:p w14:paraId="2723D498" w14:textId="77777777" w:rsidR="00EC65CC" w:rsidRDefault="00EC65CC" w:rsidP="00785994">
      <w:pPr>
        <w:spacing w:after="0" w:line="240" w:lineRule="auto"/>
        <w:rPr>
          <w:b/>
        </w:rPr>
      </w:pPr>
    </w:p>
    <w:p w14:paraId="249F9CF8" w14:textId="77777777" w:rsidR="00EC65CC" w:rsidRPr="008156EC" w:rsidRDefault="00EC65CC" w:rsidP="003C7553">
      <w:pPr>
        <w:pStyle w:val="ListParagraph"/>
        <w:numPr>
          <w:ilvl w:val="0"/>
          <w:numId w:val="25"/>
        </w:numPr>
        <w:spacing w:after="0" w:line="240" w:lineRule="auto"/>
        <w:rPr>
          <w:b/>
          <w:color w:val="000099"/>
        </w:rPr>
      </w:pPr>
      <w:r w:rsidRPr="008156EC">
        <w:rPr>
          <w:b/>
          <w:color w:val="000099"/>
        </w:rPr>
        <w:t>Ensure the Disciplinary Policy is applied equally and consistently.</w:t>
      </w:r>
    </w:p>
    <w:p w14:paraId="1A55A718" w14:textId="77777777" w:rsidR="00EC65CC" w:rsidRDefault="00EC65CC" w:rsidP="00785994">
      <w:pPr>
        <w:pStyle w:val="ListParagraph"/>
        <w:numPr>
          <w:ilvl w:val="0"/>
          <w:numId w:val="15"/>
        </w:numPr>
        <w:spacing w:after="0" w:line="240" w:lineRule="auto"/>
      </w:pPr>
      <w:r>
        <w:t>Establish regular training on discipline policy and procedures.</w:t>
      </w:r>
    </w:p>
    <w:p w14:paraId="62F804C1" w14:textId="77777777" w:rsidR="00EC65CC" w:rsidRDefault="00EC65CC" w:rsidP="00785994">
      <w:pPr>
        <w:pStyle w:val="ListParagraph"/>
        <w:numPr>
          <w:ilvl w:val="0"/>
          <w:numId w:val="15"/>
        </w:numPr>
        <w:spacing w:after="0" w:line="240" w:lineRule="auto"/>
      </w:pPr>
      <w:r>
        <w:t>Provide safe and secure access to employee history and previous decisions to ensure consistent decision making.</w:t>
      </w:r>
    </w:p>
    <w:p w14:paraId="5FDB536D" w14:textId="77777777" w:rsidR="00EC65CC" w:rsidRDefault="00EC65CC" w:rsidP="00785994">
      <w:pPr>
        <w:pStyle w:val="ListParagraph"/>
        <w:spacing w:after="0" w:line="240" w:lineRule="auto"/>
      </w:pPr>
    </w:p>
    <w:p w14:paraId="7C1C6B57" w14:textId="77777777" w:rsidR="00EC65CC" w:rsidRDefault="00EC65CC" w:rsidP="00785994">
      <w:pPr>
        <w:pStyle w:val="ListParagraph"/>
        <w:spacing w:after="0" w:line="240" w:lineRule="auto"/>
      </w:pPr>
    </w:p>
    <w:p w14:paraId="694ED446" w14:textId="77777777" w:rsidR="00F12B2F" w:rsidRDefault="00F12B2F" w:rsidP="00785994">
      <w:pPr>
        <w:spacing w:after="0" w:line="240" w:lineRule="auto"/>
      </w:pPr>
    </w:p>
    <w:p w14:paraId="10328262" w14:textId="77777777" w:rsidR="00F12B2F" w:rsidRDefault="00F12B2F" w:rsidP="00785994">
      <w:pPr>
        <w:spacing w:after="0" w:line="240" w:lineRule="auto"/>
      </w:pPr>
    </w:p>
    <w:p w14:paraId="7CC0B43A" w14:textId="77777777" w:rsidR="00F12B2F" w:rsidRDefault="00F12B2F" w:rsidP="00785994">
      <w:pPr>
        <w:spacing w:after="0" w:line="240" w:lineRule="auto"/>
      </w:pPr>
    </w:p>
    <w:p w14:paraId="07CF11FB" w14:textId="77777777" w:rsidR="00F12B2F" w:rsidRDefault="00F12B2F" w:rsidP="00F12B2F"/>
    <w:p w14:paraId="2DF175DE" w14:textId="77777777" w:rsidR="00F12B2F" w:rsidRDefault="00F12B2F" w:rsidP="00F12B2F"/>
    <w:p w14:paraId="23439B85" w14:textId="77777777" w:rsidR="00F12B2F" w:rsidRDefault="00F12B2F" w:rsidP="00F12B2F"/>
    <w:p w14:paraId="73B1F6EF" w14:textId="77777777" w:rsidR="00F12B2F" w:rsidRDefault="00F12B2F" w:rsidP="00F12B2F"/>
    <w:p w14:paraId="0D5B22D1" w14:textId="77777777" w:rsidR="002B6ACE" w:rsidRDefault="002B6ACE" w:rsidP="002B6ACE"/>
    <w:p w14:paraId="7C53664B" w14:textId="77777777" w:rsidR="00AC51B7" w:rsidRDefault="00AC51B7" w:rsidP="0023741A">
      <w:pPr>
        <w:tabs>
          <w:tab w:val="left" w:pos="3279"/>
          <w:tab w:val="center" w:pos="4680"/>
        </w:tabs>
        <w:contextualSpacing/>
        <w:rPr>
          <w:b/>
        </w:rPr>
      </w:pPr>
      <w:r>
        <w:rPr>
          <w:b/>
        </w:rPr>
        <w:tab/>
      </w:r>
      <w:r w:rsidR="00006615">
        <w:rPr>
          <w:b/>
        </w:rPr>
        <w:t xml:space="preserve">                                                                                                                                                                </w:t>
      </w:r>
    </w:p>
    <w:p w14:paraId="26883832" w14:textId="77777777" w:rsidR="00AC51B7" w:rsidRDefault="00AC51B7" w:rsidP="00AC51B7">
      <w:pPr>
        <w:tabs>
          <w:tab w:val="left" w:pos="3279"/>
          <w:tab w:val="center" w:pos="4680"/>
        </w:tabs>
        <w:contextualSpacing/>
        <w:rPr>
          <w:b/>
        </w:rPr>
      </w:pPr>
    </w:p>
    <w:p w14:paraId="52E08DD6" w14:textId="77777777" w:rsidR="00AC51B7" w:rsidRDefault="00AC51B7" w:rsidP="00AC51B7">
      <w:pPr>
        <w:tabs>
          <w:tab w:val="left" w:pos="3279"/>
          <w:tab w:val="center" w:pos="4680"/>
        </w:tabs>
        <w:contextualSpacing/>
        <w:rPr>
          <w:b/>
        </w:rPr>
      </w:pPr>
    </w:p>
    <w:p w14:paraId="0BAE2303" w14:textId="77777777" w:rsidR="00AC51B7" w:rsidRDefault="00AC51B7" w:rsidP="00AC51B7">
      <w:pPr>
        <w:tabs>
          <w:tab w:val="left" w:pos="3279"/>
          <w:tab w:val="center" w:pos="4680"/>
        </w:tabs>
        <w:contextualSpacing/>
        <w:rPr>
          <w:b/>
        </w:rPr>
      </w:pPr>
    </w:p>
    <w:p w14:paraId="3281DC85" w14:textId="77777777" w:rsidR="00AC51B7" w:rsidRDefault="00AC51B7" w:rsidP="00AC51B7">
      <w:pPr>
        <w:tabs>
          <w:tab w:val="left" w:pos="3279"/>
          <w:tab w:val="center" w:pos="4680"/>
        </w:tabs>
        <w:contextualSpacing/>
        <w:rPr>
          <w:b/>
        </w:rPr>
      </w:pPr>
    </w:p>
    <w:p w14:paraId="3AF59729" w14:textId="77777777" w:rsidR="00AC51B7" w:rsidRDefault="00AC51B7" w:rsidP="00AC51B7">
      <w:pPr>
        <w:tabs>
          <w:tab w:val="left" w:pos="3279"/>
          <w:tab w:val="center" w:pos="4680"/>
        </w:tabs>
        <w:contextualSpacing/>
        <w:rPr>
          <w:b/>
        </w:rPr>
      </w:pPr>
    </w:p>
    <w:p w14:paraId="7AB4C640" w14:textId="77777777" w:rsidR="00AC51B7" w:rsidRDefault="00AC51B7" w:rsidP="00AC51B7">
      <w:pPr>
        <w:tabs>
          <w:tab w:val="left" w:pos="3279"/>
          <w:tab w:val="center" w:pos="4680"/>
        </w:tabs>
        <w:contextualSpacing/>
        <w:rPr>
          <w:b/>
        </w:rPr>
      </w:pPr>
    </w:p>
    <w:p w14:paraId="04267499" w14:textId="77777777" w:rsidR="00785994" w:rsidRDefault="00785994" w:rsidP="00AC51B7">
      <w:pPr>
        <w:tabs>
          <w:tab w:val="left" w:pos="3279"/>
          <w:tab w:val="center" w:pos="4680"/>
        </w:tabs>
        <w:contextualSpacing/>
        <w:rPr>
          <w:b/>
        </w:rPr>
      </w:pPr>
    </w:p>
    <w:p w14:paraId="5253C20F" w14:textId="77777777" w:rsidR="00785994" w:rsidRDefault="00785994" w:rsidP="00AC51B7">
      <w:pPr>
        <w:tabs>
          <w:tab w:val="left" w:pos="3279"/>
          <w:tab w:val="center" w:pos="4680"/>
        </w:tabs>
        <w:contextualSpacing/>
        <w:rPr>
          <w:b/>
        </w:rPr>
      </w:pPr>
    </w:p>
    <w:p w14:paraId="7248A74B" w14:textId="77777777" w:rsidR="00785994" w:rsidRDefault="00785994" w:rsidP="00AC51B7">
      <w:pPr>
        <w:tabs>
          <w:tab w:val="left" w:pos="3279"/>
          <w:tab w:val="center" w:pos="4680"/>
        </w:tabs>
        <w:contextualSpacing/>
        <w:rPr>
          <w:b/>
        </w:rPr>
      </w:pPr>
    </w:p>
    <w:p w14:paraId="6846CD06" w14:textId="77777777" w:rsidR="00785994" w:rsidRDefault="00785994" w:rsidP="00AC51B7">
      <w:pPr>
        <w:tabs>
          <w:tab w:val="left" w:pos="3279"/>
          <w:tab w:val="center" w:pos="4680"/>
        </w:tabs>
        <w:contextualSpacing/>
        <w:rPr>
          <w:b/>
        </w:rPr>
      </w:pPr>
    </w:p>
    <w:p w14:paraId="7F3444DB" w14:textId="77777777" w:rsidR="00785994" w:rsidRDefault="00785994" w:rsidP="00AC51B7">
      <w:pPr>
        <w:tabs>
          <w:tab w:val="left" w:pos="3279"/>
          <w:tab w:val="center" w:pos="4680"/>
        </w:tabs>
        <w:contextualSpacing/>
        <w:rPr>
          <w:b/>
        </w:rPr>
      </w:pPr>
    </w:p>
    <w:p w14:paraId="1342720F" w14:textId="77777777" w:rsidR="00785994" w:rsidRDefault="00785994" w:rsidP="00AC51B7">
      <w:pPr>
        <w:tabs>
          <w:tab w:val="left" w:pos="3279"/>
          <w:tab w:val="center" w:pos="4680"/>
        </w:tabs>
        <w:contextualSpacing/>
        <w:rPr>
          <w:b/>
        </w:rPr>
      </w:pPr>
    </w:p>
    <w:p w14:paraId="771E5D85" w14:textId="77777777" w:rsidR="00785994" w:rsidRDefault="00785994" w:rsidP="00AC51B7">
      <w:pPr>
        <w:tabs>
          <w:tab w:val="left" w:pos="3279"/>
          <w:tab w:val="center" w:pos="4680"/>
        </w:tabs>
        <w:contextualSpacing/>
        <w:rPr>
          <w:b/>
        </w:rPr>
      </w:pPr>
    </w:p>
    <w:p w14:paraId="62F6C0BC" w14:textId="77777777" w:rsidR="00785994" w:rsidRDefault="00785994" w:rsidP="00AC51B7">
      <w:pPr>
        <w:tabs>
          <w:tab w:val="left" w:pos="3279"/>
          <w:tab w:val="center" w:pos="4680"/>
        </w:tabs>
        <w:contextualSpacing/>
        <w:rPr>
          <w:b/>
        </w:rPr>
      </w:pPr>
    </w:p>
    <w:p w14:paraId="2F4CCB3B" w14:textId="77777777" w:rsidR="00785994" w:rsidRDefault="00785994" w:rsidP="00AC51B7">
      <w:pPr>
        <w:tabs>
          <w:tab w:val="left" w:pos="3279"/>
          <w:tab w:val="center" w:pos="4680"/>
        </w:tabs>
        <w:contextualSpacing/>
        <w:rPr>
          <w:b/>
        </w:rPr>
      </w:pPr>
    </w:p>
    <w:p w14:paraId="301D7598" w14:textId="77777777" w:rsidR="00785994" w:rsidRDefault="00785994" w:rsidP="00AC51B7">
      <w:pPr>
        <w:tabs>
          <w:tab w:val="left" w:pos="3279"/>
          <w:tab w:val="center" w:pos="4680"/>
        </w:tabs>
        <w:contextualSpacing/>
        <w:rPr>
          <w:b/>
        </w:rPr>
      </w:pPr>
    </w:p>
    <w:p w14:paraId="753515EB" w14:textId="77777777" w:rsidR="00510868" w:rsidRDefault="00510868" w:rsidP="00AC51B7">
      <w:pPr>
        <w:tabs>
          <w:tab w:val="left" w:pos="3279"/>
          <w:tab w:val="center" w:pos="4680"/>
        </w:tabs>
        <w:contextualSpacing/>
        <w:rPr>
          <w:b/>
        </w:rPr>
      </w:pPr>
    </w:p>
    <w:p w14:paraId="1096C013" w14:textId="77777777" w:rsidR="00631CCA" w:rsidRDefault="00631CCA" w:rsidP="00AC51B7">
      <w:pPr>
        <w:tabs>
          <w:tab w:val="left" w:pos="3279"/>
          <w:tab w:val="center" w:pos="4680"/>
        </w:tabs>
        <w:contextualSpacing/>
        <w:rPr>
          <w:b/>
        </w:rPr>
      </w:pPr>
    </w:p>
    <w:p w14:paraId="02535B5E" w14:textId="77777777" w:rsidR="00631CCA" w:rsidRDefault="00631CCA" w:rsidP="00AC51B7">
      <w:pPr>
        <w:tabs>
          <w:tab w:val="left" w:pos="3279"/>
          <w:tab w:val="center" w:pos="4680"/>
        </w:tabs>
        <w:contextualSpacing/>
        <w:rPr>
          <w:b/>
        </w:rPr>
      </w:pPr>
    </w:p>
    <w:p w14:paraId="52E4DD0B" w14:textId="77777777" w:rsidR="00631CCA" w:rsidRDefault="00631CCA" w:rsidP="00AC51B7">
      <w:pPr>
        <w:tabs>
          <w:tab w:val="left" w:pos="3279"/>
          <w:tab w:val="center" w:pos="4680"/>
        </w:tabs>
        <w:contextualSpacing/>
        <w:rPr>
          <w:b/>
        </w:rPr>
      </w:pPr>
    </w:p>
    <w:p w14:paraId="3100DC2C" w14:textId="77777777" w:rsidR="00A3317A" w:rsidRPr="008156EC" w:rsidRDefault="00A3317A" w:rsidP="0069689D">
      <w:pPr>
        <w:jc w:val="center"/>
        <w:rPr>
          <w:b/>
          <w:color w:val="000099"/>
          <w:sz w:val="28"/>
          <w:szCs w:val="28"/>
        </w:rPr>
      </w:pPr>
      <w:r w:rsidRPr="008156EC">
        <w:rPr>
          <w:b/>
          <w:color w:val="000099"/>
          <w:sz w:val="28"/>
          <w:szCs w:val="28"/>
        </w:rPr>
        <w:lastRenderedPageBreak/>
        <w:t>APPENDICES</w:t>
      </w:r>
    </w:p>
    <w:p w14:paraId="090B410E" w14:textId="77777777" w:rsidR="0069689D" w:rsidRDefault="0069689D" w:rsidP="0069689D">
      <w:pPr>
        <w:jc w:val="center"/>
        <w:rPr>
          <w:b/>
        </w:rPr>
      </w:pPr>
    </w:p>
    <w:p w14:paraId="0FCB6AFD" w14:textId="77777777" w:rsidR="00401D2E" w:rsidRPr="002C6503" w:rsidRDefault="00820FA3" w:rsidP="00B269EE">
      <w:pPr>
        <w:tabs>
          <w:tab w:val="left" w:pos="1440"/>
        </w:tabs>
        <w:rPr>
          <w:b/>
        </w:rPr>
      </w:pPr>
      <w:r>
        <w:rPr>
          <w:b/>
        </w:rPr>
        <w:t xml:space="preserve">Appendix A: </w:t>
      </w:r>
      <w:r w:rsidR="00B269EE">
        <w:rPr>
          <w:b/>
        </w:rPr>
        <w:tab/>
      </w:r>
      <w:r w:rsidR="00801A45" w:rsidRPr="002C6503">
        <w:rPr>
          <w:b/>
        </w:rPr>
        <w:t>Quality Improvement Plan Program/Project Template</w:t>
      </w:r>
    </w:p>
    <w:p w14:paraId="09D42888" w14:textId="77777777" w:rsidR="000C09BE" w:rsidRDefault="000C09BE" w:rsidP="00B269EE">
      <w:pPr>
        <w:tabs>
          <w:tab w:val="left" w:pos="1440"/>
        </w:tabs>
        <w:rPr>
          <w:b/>
        </w:rPr>
      </w:pPr>
      <w:r>
        <w:rPr>
          <w:b/>
        </w:rPr>
        <w:t xml:space="preserve">Appendix B: </w:t>
      </w:r>
      <w:r w:rsidR="00B269EE">
        <w:rPr>
          <w:b/>
        </w:rPr>
        <w:tab/>
      </w:r>
      <w:r>
        <w:rPr>
          <w:b/>
        </w:rPr>
        <w:t>Alabama Department of Public Health, Office of EMS – Complaint Form</w:t>
      </w:r>
    </w:p>
    <w:p w14:paraId="2B239ADC" w14:textId="77777777" w:rsidR="00AE65AE" w:rsidRDefault="00401D2E" w:rsidP="00B269EE">
      <w:pPr>
        <w:tabs>
          <w:tab w:val="left" w:pos="1440"/>
        </w:tabs>
        <w:ind w:left="1440" w:hanging="1440"/>
        <w:rPr>
          <w:b/>
        </w:rPr>
      </w:pPr>
      <w:r w:rsidRPr="002C6503">
        <w:rPr>
          <w:b/>
        </w:rPr>
        <w:t xml:space="preserve">Appendix </w:t>
      </w:r>
      <w:r w:rsidR="00FE34E3">
        <w:rPr>
          <w:b/>
        </w:rPr>
        <w:t>C</w:t>
      </w:r>
      <w:r w:rsidRPr="002C6503">
        <w:rPr>
          <w:b/>
        </w:rPr>
        <w:t xml:space="preserve">: </w:t>
      </w:r>
      <w:r w:rsidR="00B269EE">
        <w:rPr>
          <w:b/>
        </w:rPr>
        <w:tab/>
      </w:r>
      <w:r w:rsidR="00AE65AE" w:rsidRPr="002C6503">
        <w:rPr>
          <w:b/>
        </w:rPr>
        <w:t>Prehospital EMS Metrics, EMT &amp; Paramedic Review, and Patient Outcome Monitoring Form</w:t>
      </w:r>
    </w:p>
    <w:p w14:paraId="0FF8BF45" w14:textId="77777777" w:rsidR="006D467F" w:rsidRDefault="006D467F" w:rsidP="00B269EE">
      <w:pPr>
        <w:tabs>
          <w:tab w:val="left" w:pos="1440"/>
        </w:tabs>
        <w:rPr>
          <w:b/>
        </w:rPr>
      </w:pPr>
      <w:r>
        <w:rPr>
          <w:b/>
        </w:rPr>
        <w:t xml:space="preserve">Appendix D: </w:t>
      </w:r>
      <w:r w:rsidR="00B269EE">
        <w:rPr>
          <w:b/>
        </w:rPr>
        <w:tab/>
      </w:r>
      <w:r>
        <w:rPr>
          <w:b/>
        </w:rPr>
        <w:t>Sample Review Forms</w:t>
      </w:r>
    </w:p>
    <w:p w14:paraId="54CE6945" w14:textId="77777777" w:rsidR="00820FA3" w:rsidRPr="002C6503" w:rsidRDefault="00401D2E" w:rsidP="00B269EE">
      <w:pPr>
        <w:tabs>
          <w:tab w:val="left" w:pos="1440"/>
        </w:tabs>
        <w:rPr>
          <w:b/>
        </w:rPr>
      </w:pPr>
      <w:r w:rsidRPr="002C6503">
        <w:rPr>
          <w:b/>
        </w:rPr>
        <w:t xml:space="preserve">Appendix </w:t>
      </w:r>
      <w:r w:rsidR="006D467F">
        <w:rPr>
          <w:b/>
        </w:rPr>
        <w:t>E</w:t>
      </w:r>
      <w:r w:rsidRPr="002C6503">
        <w:rPr>
          <w:b/>
        </w:rPr>
        <w:t xml:space="preserve">: </w:t>
      </w:r>
      <w:r w:rsidR="00B269EE">
        <w:rPr>
          <w:b/>
        </w:rPr>
        <w:tab/>
      </w:r>
      <w:r w:rsidR="005E6239">
        <w:rPr>
          <w:b/>
        </w:rPr>
        <w:t>QIC Leadership</w:t>
      </w:r>
      <w:r w:rsidR="00AE65AE">
        <w:rPr>
          <w:b/>
        </w:rPr>
        <w:t xml:space="preserve"> Information Sheet</w:t>
      </w:r>
    </w:p>
    <w:p w14:paraId="0DA9668B" w14:textId="77777777" w:rsidR="00B62090" w:rsidRDefault="00B62090" w:rsidP="00B62090">
      <w:pPr>
        <w:tabs>
          <w:tab w:val="left" w:pos="1440"/>
        </w:tabs>
        <w:spacing w:after="0"/>
        <w:rPr>
          <w:sz w:val="20"/>
          <w:szCs w:val="20"/>
        </w:rPr>
      </w:pPr>
    </w:p>
    <w:p w14:paraId="36CF9A3E" w14:textId="77777777" w:rsidR="00B62090" w:rsidRDefault="00B62090" w:rsidP="00B62090">
      <w:pPr>
        <w:tabs>
          <w:tab w:val="left" w:pos="1440"/>
        </w:tabs>
        <w:spacing w:after="0"/>
        <w:rPr>
          <w:sz w:val="20"/>
          <w:szCs w:val="20"/>
        </w:rPr>
      </w:pPr>
    </w:p>
    <w:p w14:paraId="555D1BC2" w14:textId="77777777" w:rsidR="00B62090" w:rsidRDefault="00B62090" w:rsidP="00B62090">
      <w:pPr>
        <w:tabs>
          <w:tab w:val="left" w:pos="1440"/>
        </w:tabs>
        <w:spacing w:after="0"/>
        <w:rPr>
          <w:sz w:val="20"/>
          <w:szCs w:val="20"/>
        </w:rPr>
      </w:pPr>
    </w:p>
    <w:p w14:paraId="6FFEB625" w14:textId="77777777" w:rsidR="00B62090" w:rsidRDefault="00B62090" w:rsidP="00B62090">
      <w:pPr>
        <w:tabs>
          <w:tab w:val="left" w:pos="1440"/>
        </w:tabs>
        <w:spacing w:after="0"/>
        <w:rPr>
          <w:sz w:val="20"/>
          <w:szCs w:val="20"/>
        </w:rPr>
      </w:pPr>
    </w:p>
    <w:p w14:paraId="199E8D06" w14:textId="77777777" w:rsidR="00B62090" w:rsidRDefault="00B62090" w:rsidP="00B62090">
      <w:pPr>
        <w:tabs>
          <w:tab w:val="left" w:pos="1440"/>
        </w:tabs>
        <w:spacing w:after="0"/>
        <w:rPr>
          <w:sz w:val="20"/>
          <w:szCs w:val="20"/>
        </w:rPr>
      </w:pPr>
    </w:p>
    <w:p w14:paraId="7294E217" w14:textId="77777777" w:rsidR="00B62090" w:rsidRDefault="00B62090" w:rsidP="00B62090">
      <w:pPr>
        <w:tabs>
          <w:tab w:val="left" w:pos="1440"/>
        </w:tabs>
        <w:spacing w:after="0"/>
        <w:rPr>
          <w:sz w:val="20"/>
          <w:szCs w:val="20"/>
        </w:rPr>
      </w:pPr>
    </w:p>
    <w:p w14:paraId="54B26E10" w14:textId="77777777" w:rsidR="00B62090" w:rsidRDefault="00B62090" w:rsidP="00B62090">
      <w:pPr>
        <w:tabs>
          <w:tab w:val="left" w:pos="1440"/>
        </w:tabs>
        <w:spacing w:after="0"/>
        <w:rPr>
          <w:sz w:val="20"/>
          <w:szCs w:val="20"/>
        </w:rPr>
      </w:pPr>
    </w:p>
    <w:p w14:paraId="5C353041" w14:textId="77777777" w:rsidR="00B62090" w:rsidRDefault="00B62090" w:rsidP="00B62090">
      <w:pPr>
        <w:tabs>
          <w:tab w:val="left" w:pos="1440"/>
        </w:tabs>
        <w:spacing w:after="0"/>
        <w:rPr>
          <w:sz w:val="20"/>
          <w:szCs w:val="20"/>
        </w:rPr>
      </w:pPr>
    </w:p>
    <w:p w14:paraId="7F8922A6" w14:textId="77777777" w:rsidR="00B62090" w:rsidRDefault="00B62090" w:rsidP="00B62090">
      <w:pPr>
        <w:tabs>
          <w:tab w:val="left" w:pos="1440"/>
        </w:tabs>
        <w:spacing w:after="0"/>
        <w:rPr>
          <w:sz w:val="20"/>
          <w:szCs w:val="20"/>
        </w:rPr>
      </w:pPr>
    </w:p>
    <w:p w14:paraId="4B032FDE" w14:textId="77777777" w:rsidR="00B62090" w:rsidRDefault="00B62090" w:rsidP="00B62090">
      <w:pPr>
        <w:tabs>
          <w:tab w:val="left" w:pos="1440"/>
        </w:tabs>
        <w:spacing w:after="0"/>
        <w:rPr>
          <w:sz w:val="20"/>
          <w:szCs w:val="20"/>
        </w:rPr>
      </w:pPr>
    </w:p>
    <w:p w14:paraId="54503156" w14:textId="77777777" w:rsidR="00B62090" w:rsidRDefault="00B62090" w:rsidP="00B62090">
      <w:pPr>
        <w:tabs>
          <w:tab w:val="left" w:pos="1440"/>
        </w:tabs>
        <w:spacing w:after="0"/>
        <w:rPr>
          <w:sz w:val="20"/>
          <w:szCs w:val="20"/>
        </w:rPr>
      </w:pPr>
    </w:p>
    <w:p w14:paraId="23819A58" w14:textId="77777777" w:rsidR="00B62090" w:rsidRDefault="00B62090" w:rsidP="00B62090">
      <w:pPr>
        <w:tabs>
          <w:tab w:val="left" w:pos="1440"/>
        </w:tabs>
        <w:spacing w:after="0"/>
        <w:rPr>
          <w:sz w:val="20"/>
          <w:szCs w:val="20"/>
        </w:rPr>
      </w:pPr>
    </w:p>
    <w:p w14:paraId="3E0ADD3D" w14:textId="77777777" w:rsidR="00B62090" w:rsidRDefault="00B62090" w:rsidP="00B62090">
      <w:pPr>
        <w:tabs>
          <w:tab w:val="left" w:pos="1440"/>
        </w:tabs>
        <w:spacing w:after="0"/>
        <w:rPr>
          <w:sz w:val="20"/>
          <w:szCs w:val="20"/>
        </w:rPr>
      </w:pPr>
    </w:p>
    <w:p w14:paraId="41D63AA3" w14:textId="77777777" w:rsidR="00B62090" w:rsidRDefault="00B62090" w:rsidP="00B62090">
      <w:pPr>
        <w:tabs>
          <w:tab w:val="left" w:pos="1440"/>
        </w:tabs>
        <w:spacing w:after="0"/>
        <w:rPr>
          <w:sz w:val="20"/>
          <w:szCs w:val="20"/>
        </w:rPr>
      </w:pPr>
    </w:p>
    <w:p w14:paraId="52945203" w14:textId="77777777" w:rsidR="00B62090" w:rsidRDefault="00B62090" w:rsidP="00B62090">
      <w:pPr>
        <w:tabs>
          <w:tab w:val="left" w:pos="1440"/>
        </w:tabs>
        <w:spacing w:after="0"/>
        <w:rPr>
          <w:sz w:val="20"/>
          <w:szCs w:val="20"/>
        </w:rPr>
      </w:pPr>
    </w:p>
    <w:p w14:paraId="1F1B0BEB" w14:textId="77777777" w:rsidR="00B62090" w:rsidRDefault="00B62090" w:rsidP="00B62090">
      <w:pPr>
        <w:tabs>
          <w:tab w:val="left" w:pos="1440"/>
        </w:tabs>
        <w:spacing w:after="0"/>
        <w:rPr>
          <w:sz w:val="20"/>
          <w:szCs w:val="20"/>
        </w:rPr>
      </w:pPr>
    </w:p>
    <w:p w14:paraId="6BA4ED24" w14:textId="77777777" w:rsidR="00B62090" w:rsidRDefault="00B62090" w:rsidP="00B62090">
      <w:pPr>
        <w:tabs>
          <w:tab w:val="left" w:pos="1440"/>
        </w:tabs>
        <w:spacing w:after="0"/>
        <w:rPr>
          <w:sz w:val="20"/>
          <w:szCs w:val="20"/>
        </w:rPr>
      </w:pPr>
    </w:p>
    <w:p w14:paraId="312A75D1" w14:textId="77777777" w:rsidR="00B62090" w:rsidRDefault="00B62090" w:rsidP="00B62090">
      <w:pPr>
        <w:tabs>
          <w:tab w:val="left" w:pos="1440"/>
        </w:tabs>
        <w:spacing w:after="0"/>
        <w:rPr>
          <w:sz w:val="20"/>
          <w:szCs w:val="20"/>
        </w:rPr>
      </w:pPr>
    </w:p>
    <w:p w14:paraId="44F69097" w14:textId="77777777" w:rsidR="00B62090" w:rsidRDefault="00B62090" w:rsidP="00B62090">
      <w:pPr>
        <w:tabs>
          <w:tab w:val="left" w:pos="1440"/>
        </w:tabs>
        <w:spacing w:after="0"/>
        <w:rPr>
          <w:sz w:val="20"/>
          <w:szCs w:val="20"/>
        </w:rPr>
      </w:pPr>
    </w:p>
    <w:p w14:paraId="4215DD80" w14:textId="77777777" w:rsidR="00B62090" w:rsidRDefault="00B62090" w:rsidP="00B62090">
      <w:pPr>
        <w:tabs>
          <w:tab w:val="left" w:pos="1440"/>
        </w:tabs>
        <w:spacing w:after="0"/>
        <w:rPr>
          <w:sz w:val="20"/>
          <w:szCs w:val="20"/>
        </w:rPr>
      </w:pPr>
    </w:p>
    <w:p w14:paraId="5BDF5FE0" w14:textId="77777777" w:rsidR="006949F9" w:rsidRDefault="006949F9" w:rsidP="00B62090">
      <w:pPr>
        <w:tabs>
          <w:tab w:val="left" w:pos="1440"/>
        </w:tabs>
        <w:spacing w:after="0"/>
        <w:rPr>
          <w:sz w:val="20"/>
          <w:szCs w:val="20"/>
        </w:rPr>
      </w:pPr>
    </w:p>
    <w:p w14:paraId="236DEF31" w14:textId="77777777" w:rsidR="006949F9" w:rsidRDefault="006949F9" w:rsidP="00B62090">
      <w:pPr>
        <w:tabs>
          <w:tab w:val="left" w:pos="1440"/>
        </w:tabs>
        <w:spacing w:after="0"/>
        <w:rPr>
          <w:sz w:val="20"/>
          <w:szCs w:val="20"/>
        </w:rPr>
      </w:pPr>
    </w:p>
    <w:p w14:paraId="4B7DE3F8" w14:textId="77777777" w:rsidR="006949F9" w:rsidRDefault="006949F9" w:rsidP="00B62090">
      <w:pPr>
        <w:tabs>
          <w:tab w:val="left" w:pos="1440"/>
        </w:tabs>
        <w:spacing w:after="0"/>
        <w:rPr>
          <w:sz w:val="20"/>
          <w:szCs w:val="20"/>
        </w:rPr>
      </w:pPr>
    </w:p>
    <w:p w14:paraId="379F91A3" w14:textId="77777777" w:rsidR="006949F9" w:rsidRDefault="006949F9" w:rsidP="00B62090">
      <w:pPr>
        <w:tabs>
          <w:tab w:val="left" w:pos="1440"/>
        </w:tabs>
        <w:spacing w:after="0"/>
        <w:rPr>
          <w:sz w:val="20"/>
          <w:szCs w:val="20"/>
        </w:rPr>
      </w:pPr>
    </w:p>
    <w:p w14:paraId="7FA2ED4F" w14:textId="77777777" w:rsidR="006949F9" w:rsidRDefault="006949F9" w:rsidP="00B62090">
      <w:pPr>
        <w:tabs>
          <w:tab w:val="left" w:pos="1440"/>
        </w:tabs>
        <w:spacing w:after="0"/>
        <w:rPr>
          <w:sz w:val="20"/>
          <w:szCs w:val="20"/>
        </w:rPr>
      </w:pPr>
    </w:p>
    <w:p w14:paraId="2876DA66" w14:textId="77777777" w:rsidR="006949F9" w:rsidRDefault="006949F9" w:rsidP="00B62090">
      <w:pPr>
        <w:tabs>
          <w:tab w:val="left" w:pos="1440"/>
        </w:tabs>
        <w:spacing w:after="0"/>
        <w:rPr>
          <w:sz w:val="20"/>
          <w:szCs w:val="20"/>
        </w:rPr>
      </w:pPr>
    </w:p>
    <w:p w14:paraId="72A547B4" w14:textId="77777777" w:rsidR="006949F9" w:rsidRDefault="006949F9" w:rsidP="00B62090">
      <w:pPr>
        <w:tabs>
          <w:tab w:val="left" w:pos="1440"/>
        </w:tabs>
        <w:spacing w:after="0"/>
        <w:rPr>
          <w:sz w:val="20"/>
          <w:szCs w:val="20"/>
        </w:rPr>
      </w:pPr>
    </w:p>
    <w:p w14:paraId="49BCBDA0" w14:textId="77777777" w:rsidR="006949F9" w:rsidRDefault="006949F9" w:rsidP="00B62090">
      <w:pPr>
        <w:tabs>
          <w:tab w:val="left" w:pos="1440"/>
        </w:tabs>
        <w:spacing w:after="0"/>
        <w:rPr>
          <w:sz w:val="20"/>
          <w:szCs w:val="20"/>
        </w:rPr>
      </w:pPr>
    </w:p>
    <w:p w14:paraId="68C37911" w14:textId="77777777" w:rsidR="00A3317A" w:rsidRDefault="00A3317A" w:rsidP="00B62090">
      <w:pPr>
        <w:tabs>
          <w:tab w:val="left" w:pos="1440"/>
        </w:tabs>
        <w:spacing w:after="0"/>
        <w:rPr>
          <w:sz w:val="20"/>
          <w:szCs w:val="20"/>
        </w:rPr>
      </w:pPr>
    </w:p>
    <w:p w14:paraId="2E086821" w14:textId="77777777" w:rsidR="00FA3D3E" w:rsidRDefault="00FA3D3E" w:rsidP="00B62090">
      <w:pPr>
        <w:tabs>
          <w:tab w:val="left" w:pos="1440"/>
        </w:tabs>
        <w:spacing w:after="0"/>
        <w:rPr>
          <w:sz w:val="20"/>
          <w:szCs w:val="20"/>
        </w:rPr>
      </w:pPr>
    </w:p>
    <w:p w14:paraId="138F837F" w14:textId="77777777" w:rsidR="00FA3D3E" w:rsidRDefault="00FA3D3E" w:rsidP="00B62090">
      <w:pPr>
        <w:tabs>
          <w:tab w:val="left" w:pos="1440"/>
        </w:tabs>
        <w:spacing w:after="0"/>
        <w:rPr>
          <w:sz w:val="20"/>
          <w:szCs w:val="20"/>
        </w:rPr>
      </w:pPr>
    </w:p>
    <w:p w14:paraId="03B459E2" w14:textId="77777777" w:rsidR="00B269EE" w:rsidRDefault="00B269EE" w:rsidP="00B62090">
      <w:pPr>
        <w:tabs>
          <w:tab w:val="left" w:pos="1440"/>
        </w:tabs>
        <w:spacing w:after="0"/>
        <w:rPr>
          <w:sz w:val="20"/>
          <w:szCs w:val="20"/>
        </w:rPr>
      </w:pPr>
    </w:p>
    <w:p w14:paraId="38E8F62A" w14:textId="77777777" w:rsidR="00B269EE" w:rsidRDefault="00B269EE" w:rsidP="00B62090">
      <w:pPr>
        <w:tabs>
          <w:tab w:val="left" w:pos="1440"/>
        </w:tabs>
        <w:spacing w:after="0"/>
        <w:rPr>
          <w:sz w:val="20"/>
          <w:szCs w:val="20"/>
        </w:rPr>
      </w:pPr>
    </w:p>
    <w:p w14:paraId="5C387289" w14:textId="77777777" w:rsidR="00DF4490" w:rsidRDefault="00DF4490" w:rsidP="00B62090">
      <w:pPr>
        <w:tabs>
          <w:tab w:val="left" w:pos="1440"/>
        </w:tabs>
        <w:spacing w:after="0"/>
        <w:rPr>
          <w:sz w:val="20"/>
          <w:szCs w:val="20"/>
        </w:rPr>
      </w:pPr>
    </w:p>
    <w:p w14:paraId="7C8EE455" w14:textId="77777777" w:rsidR="00B62090" w:rsidRPr="001A354C" w:rsidRDefault="001A354C" w:rsidP="00B62090">
      <w:pPr>
        <w:tabs>
          <w:tab w:val="left" w:pos="1440"/>
        </w:tabs>
        <w:spacing w:after="0"/>
      </w:pPr>
      <w:r w:rsidRPr="001A354C">
        <w:t>DATE:</w:t>
      </w:r>
      <w:r w:rsidR="00B62090" w:rsidRPr="001A354C">
        <w:t xml:space="preserve">  </w:t>
      </w:r>
      <w:r w:rsidR="00B62090" w:rsidRPr="001A354C">
        <w:tab/>
      </w:r>
      <w:r w:rsidR="0098379D" w:rsidRPr="001A354C">
        <w:t>0</w:t>
      </w:r>
      <w:r w:rsidR="00E077A9">
        <w:t>2</w:t>
      </w:r>
      <w:r w:rsidR="0098379D" w:rsidRPr="001A354C">
        <w:t>.</w:t>
      </w:r>
      <w:r w:rsidR="0053098A">
        <w:t>1</w:t>
      </w:r>
      <w:r w:rsidR="0047333C">
        <w:t>9</w:t>
      </w:r>
      <w:r w:rsidR="0098379D" w:rsidRPr="001A354C">
        <w:t>.2024</w:t>
      </w:r>
    </w:p>
    <w:p w14:paraId="10DA86AB" w14:textId="77777777" w:rsidR="001A354C" w:rsidRPr="001A354C" w:rsidRDefault="001A354C" w:rsidP="001A354C">
      <w:pPr>
        <w:spacing w:after="0"/>
      </w:pPr>
    </w:p>
    <w:p w14:paraId="2A6D1647" w14:textId="77777777" w:rsidR="001A354C" w:rsidRPr="001A354C" w:rsidRDefault="00B62090" w:rsidP="001A354C">
      <w:pPr>
        <w:spacing w:after="0"/>
      </w:pPr>
      <w:r w:rsidRPr="001A354C">
        <w:t xml:space="preserve">DOC/DISK: </w:t>
      </w:r>
      <w:r w:rsidRPr="001A354C">
        <w:tab/>
      </w:r>
      <w:r w:rsidR="00DF4490" w:rsidRPr="001A354C">
        <w:t>DI2024-0</w:t>
      </w:r>
      <w:r w:rsidR="0072114A">
        <w:t>142</w:t>
      </w:r>
      <w:r w:rsidR="001A354C" w:rsidRPr="001A354C">
        <w:t xml:space="preserve"> </w:t>
      </w:r>
    </w:p>
    <w:p w14:paraId="35FC7890" w14:textId="77777777" w:rsidR="00B62090" w:rsidRPr="001A354C" w:rsidRDefault="001A354C" w:rsidP="001A354C">
      <w:pPr>
        <w:spacing w:after="0"/>
        <w:ind w:left="720" w:firstLine="720"/>
      </w:pPr>
      <w:r w:rsidRPr="001A354C">
        <w:t>BD2024 QUALITY PLAN</w:t>
      </w:r>
    </w:p>
    <w:p w14:paraId="31A9ECD4" w14:textId="77777777" w:rsidR="001353FA" w:rsidRPr="001A354C" w:rsidRDefault="001353FA">
      <w:pPr>
        <w:spacing w:after="0"/>
        <w:ind w:left="720" w:firstLine="720"/>
      </w:pPr>
    </w:p>
    <w:sectPr w:rsidR="001353FA" w:rsidRPr="001A354C" w:rsidSect="000B6F7F">
      <w:footerReference w:type="default" r:id="rId8"/>
      <w:pgSz w:w="12240" w:h="15840" w:code="1"/>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B973" w14:textId="77777777" w:rsidR="00AE0E8C" w:rsidRDefault="00AE0E8C" w:rsidP="005810A8">
      <w:pPr>
        <w:spacing w:after="0" w:line="240" w:lineRule="auto"/>
      </w:pPr>
      <w:r>
        <w:separator/>
      </w:r>
    </w:p>
  </w:endnote>
  <w:endnote w:type="continuationSeparator" w:id="0">
    <w:p w14:paraId="29D0F742" w14:textId="77777777" w:rsidR="00AE0E8C" w:rsidRDefault="00AE0E8C" w:rsidP="0058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254540"/>
      <w:docPartObj>
        <w:docPartGallery w:val="Page Numbers (Bottom of Page)"/>
        <w:docPartUnique/>
      </w:docPartObj>
    </w:sdtPr>
    <w:sdtEndPr>
      <w:rPr>
        <w:noProof/>
      </w:rPr>
    </w:sdtEndPr>
    <w:sdtContent>
      <w:p w14:paraId="36E6DBBA" w14:textId="77777777" w:rsidR="005810A8" w:rsidRDefault="005810A8">
        <w:pPr>
          <w:pStyle w:val="Footer"/>
          <w:jc w:val="center"/>
        </w:pPr>
        <w:r>
          <w:fldChar w:fldCharType="begin"/>
        </w:r>
        <w:r>
          <w:instrText xml:space="preserve"> PAGE   \* MERGEFORMAT </w:instrText>
        </w:r>
        <w:r>
          <w:fldChar w:fldCharType="separate"/>
        </w:r>
        <w:r w:rsidR="00D82823">
          <w:rPr>
            <w:noProof/>
          </w:rPr>
          <w:t>2</w:t>
        </w:r>
        <w:r>
          <w:rPr>
            <w:noProof/>
          </w:rPr>
          <w:fldChar w:fldCharType="end"/>
        </w:r>
      </w:p>
    </w:sdtContent>
  </w:sdt>
  <w:p w14:paraId="51884C14" w14:textId="77777777" w:rsidR="005810A8" w:rsidRDefault="0058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AAA4" w14:textId="77777777" w:rsidR="00AE0E8C" w:rsidRDefault="00AE0E8C" w:rsidP="005810A8">
      <w:pPr>
        <w:spacing w:after="0" w:line="240" w:lineRule="auto"/>
      </w:pPr>
      <w:r>
        <w:separator/>
      </w:r>
    </w:p>
  </w:footnote>
  <w:footnote w:type="continuationSeparator" w:id="0">
    <w:p w14:paraId="473BB38C" w14:textId="77777777" w:rsidR="00AE0E8C" w:rsidRDefault="00AE0E8C" w:rsidP="00581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50A"/>
    <w:multiLevelType w:val="hybridMultilevel"/>
    <w:tmpl w:val="07522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455F0"/>
    <w:multiLevelType w:val="hybridMultilevel"/>
    <w:tmpl w:val="376E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37B"/>
    <w:multiLevelType w:val="hybridMultilevel"/>
    <w:tmpl w:val="83B098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73A3F"/>
    <w:multiLevelType w:val="hybridMultilevel"/>
    <w:tmpl w:val="97A89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2098A"/>
    <w:multiLevelType w:val="hybridMultilevel"/>
    <w:tmpl w:val="FB4C1B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17C47"/>
    <w:multiLevelType w:val="hybridMultilevel"/>
    <w:tmpl w:val="57C44D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C43B0"/>
    <w:multiLevelType w:val="hybridMultilevel"/>
    <w:tmpl w:val="F3DE54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D4997"/>
    <w:multiLevelType w:val="hybridMultilevel"/>
    <w:tmpl w:val="DACEC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321F"/>
    <w:multiLevelType w:val="hybridMultilevel"/>
    <w:tmpl w:val="20B8B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23162"/>
    <w:multiLevelType w:val="hybridMultilevel"/>
    <w:tmpl w:val="81DC5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75725"/>
    <w:multiLevelType w:val="hybridMultilevel"/>
    <w:tmpl w:val="E402B2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04A62"/>
    <w:multiLevelType w:val="hybridMultilevel"/>
    <w:tmpl w:val="DA7EC1C4"/>
    <w:lvl w:ilvl="0" w:tplc="18F27036">
      <w:start w:val="1"/>
      <w:numFmt w:val="bullet"/>
      <w:lvlText w:val="o"/>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90974"/>
    <w:multiLevelType w:val="hybridMultilevel"/>
    <w:tmpl w:val="F0DA86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24631"/>
    <w:multiLevelType w:val="hybridMultilevel"/>
    <w:tmpl w:val="D95AEB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665381"/>
    <w:multiLevelType w:val="hybridMultilevel"/>
    <w:tmpl w:val="93EC7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84EC3"/>
    <w:multiLevelType w:val="hybridMultilevel"/>
    <w:tmpl w:val="952E6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46A71"/>
    <w:multiLevelType w:val="hybridMultilevel"/>
    <w:tmpl w:val="29B0903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D50D69"/>
    <w:multiLevelType w:val="hybridMultilevel"/>
    <w:tmpl w:val="A7E81C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A14DF"/>
    <w:multiLevelType w:val="hybridMultilevel"/>
    <w:tmpl w:val="14CAC8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607BC7"/>
    <w:multiLevelType w:val="hybridMultilevel"/>
    <w:tmpl w:val="FC70FEE2"/>
    <w:lvl w:ilvl="0" w:tplc="2DC64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4877"/>
    <w:multiLevelType w:val="hybridMultilevel"/>
    <w:tmpl w:val="A4806B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692DB2"/>
    <w:multiLevelType w:val="hybridMultilevel"/>
    <w:tmpl w:val="1FA8D3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CA60DB"/>
    <w:multiLevelType w:val="hybridMultilevel"/>
    <w:tmpl w:val="CFB84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12D13"/>
    <w:multiLevelType w:val="hybridMultilevel"/>
    <w:tmpl w:val="E7D6C4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196CE2"/>
    <w:multiLevelType w:val="hybridMultilevel"/>
    <w:tmpl w:val="27A093BE"/>
    <w:lvl w:ilvl="0" w:tplc="53E4D482">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A7CE7"/>
    <w:multiLevelType w:val="hybridMultilevel"/>
    <w:tmpl w:val="6BECD1B4"/>
    <w:lvl w:ilvl="0" w:tplc="18F27036">
      <w:start w:val="1"/>
      <w:numFmt w:val="bullet"/>
      <w:lvlText w:val="o"/>
      <w:lvlJc w:val="left"/>
      <w:pPr>
        <w:ind w:left="720" w:hanging="360"/>
      </w:pPr>
      <w:rPr>
        <w:rFonts w:ascii="Courier New" w:hAnsi="Courier New" w:hint="default"/>
        <w:sz w:val="32"/>
      </w:rPr>
    </w:lvl>
    <w:lvl w:ilvl="1" w:tplc="FFFFFFFF">
      <w:start w:val="1"/>
      <w:numFmt w:val="bullet"/>
      <w:lvlText w:val="o"/>
      <w:lvlJc w:val="left"/>
      <w:pPr>
        <w:ind w:left="1440" w:hanging="360"/>
      </w:pPr>
      <w:rPr>
        <w:rFonts w:ascii="Courier New" w:hAnsi="Courier New" w:hint="default"/>
        <w:color w:val="auto"/>
        <w:sz w:val="3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BE17B6"/>
    <w:multiLevelType w:val="hybridMultilevel"/>
    <w:tmpl w:val="274C18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3C44E7"/>
    <w:multiLevelType w:val="hybridMultilevel"/>
    <w:tmpl w:val="6A6C45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E3132"/>
    <w:multiLevelType w:val="hybridMultilevel"/>
    <w:tmpl w:val="ED0462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D6551E"/>
    <w:multiLevelType w:val="hybridMultilevel"/>
    <w:tmpl w:val="EBCA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96665"/>
    <w:multiLevelType w:val="hybridMultilevel"/>
    <w:tmpl w:val="4D18ED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F80AEF"/>
    <w:multiLevelType w:val="hybridMultilevel"/>
    <w:tmpl w:val="AFB2EF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9E7881"/>
    <w:multiLevelType w:val="hybridMultilevel"/>
    <w:tmpl w:val="55F056FA"/>
    <w:lvl w:ilvl="0" w:tplc="9DC074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37262"/>
    <w:multiLevelType w:val="hybridMultilevel"/>
    <w:tmpl w:val="E44A7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234AC"/>
    <w:multiLevelType w:val="hybridMultilevel"/>
    <w:tmpl w:val="F526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E7410"/>
    <w:multiLevelType w:val="hybridMultilevel"/>
    <w:tmpl w:val="595E00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4A5CB0"/>
    <w:multiLevelType w:val="hybridMultilevel"/>
    <w:tmpl w:val="39FCCA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D66CD5"/>
    <w:multiLevelType w:val="hybridMultilevel"/>
    <w:tmpl w:val="23B09A2E"/>
    <w:lvl w:ilvl="0" w:tplc="45DEB9E6">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4280E"/>
    <w:multiLevelType w:val="hybridMultilevel"/>
    <w:tmpl w:val="0DF4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B5438"/>
    <w:multiLevelType w:val="hybridMultilevel"/>
    <w:tmpl w:val="C580583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7753F0"/>
    <w:multiLevelType w:val="hybridMultilevel"/>
    <w:tmpl w:val="F1029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128FB"/>
    <w:multiLevelType w:val="hybridMultilevel"/>
    <w:tmpl w:val="DBDAC1AA"/>
    <w:lvl w:ilvl="0" w:tplc="CE02BC5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7F996AB3"/>
    <w:multiLevelType w:val="hybridMultilevel"/>
    <w:tmpl w:val="24FC3A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51045">
    <w:abstractNumId w:val="41"/>
  </w:num>
  <w:num w:numId="2" w16cid:durableId="159738327">
    <w:abstractNumId w:val="39"/>
  </w:num>
  <w:num w:numId="3" w16cid:durableId="1102646542">
    <w:abstractNumId w:val="42"/>
  </w:num>
  <w:num w:numId="4" w16cid:durableId="854152425">
    <w:abstractNumId w:val="2"/>
  </w:num>
  <w:num w:numId="5" w16cid:durableId="595332819">
    <w:abstractNumId w:val="36"/>
  </w:num>
  <w:num w:numId="6" w16cid:durableId="842208828">
    <w:abstractNumId w:val="29"/>
  </w:num>
  <w:num w:numId="7" w16cid:durableId="759987493">
    <w:abstractNumId w:val="34"/>
  </w:num>
  <w:num w:numId="8" w16cid:durableId="711080530">
    <w:abstractNumId w:val="13"/>
  </w:num>
  <w:num w:numId="9" w16cid:durableId="276453610">
    <w:abstractNumId w:val="21"/>
  </w:num>
  <w:num w:numId="10" w16cid:durableId="63264471">
    <w:abstractNumId w:val="35"/>
  </w:num>
  <w:num w:numId="11" w16cid:durableId="1482380320">
    <w:abstractNumId w:val="4"/>
  </w:num>
  <w:num w:numId="12" w16cid:durableId="1644653956">
    <w:abstractNumId w:val="16"/>
  </w:num>
  <w:num w:numId="13" w16cid:durableId="819420850">
    <w:abstractNumId w:val="20"/>
  </w:num>
  <w:num w:numId="14" w16cid:durableId="2068914281">
    <w:abstractNumId w:val="31"/>
  </w:num>
  <w:num w:numId="15" w16cid:durableId="1959992148">
    <w:abstractNumId w:val="6"/>
  </w:num>
  <w:num w:numId="16" w16cid:durableId="1518696093">
    <w:abstractNumId w:val="1"/>
  </w:num>
  <w:num w:numId="17" w16cid:durableId="1745685239">
    <w:abstractNumId w:val="17"/>
  </w:num>
  <w:num w:numId="18" w16cid:durableId="1039864064">
    <w:abstractNumId w:val="15"/>
  </w:num>
  <w:num w:numId="19" w16cid:durableId="59981270">
    <w:abstractNumId w:val="26"/>
  </w:num>
  <w:num w:numId="20" w16cid:durableId="271136082">
    <w:abstractNumId w:val="18"/>
  </w:num>
  <w:num w:numId="21" w16cid:durableId="275525237">
    <w:abstractNumId w:val="5"/>
  </w:num>
  <w:num w:numId="22" w16cid:durableId="1166672302">
    <w:abstractNumId w:val="12"/>
  </w:num>
  <w:num w:numId="23" w16cid:durableId="1088771731">
    <w:abstractNumId w:val="28"/>
  </w:num>
  <w:num w:numId="24" w16cid:durableId="1658607637">
    <w:abstractNumId w:val="30"/>
  </w:num>
  <w:num w:numId="25" w16cid:durableId="1214853167">
    <w:abstractNumId w:val="38"/>
  </w:num>
  <w:num w:numId="26" w16cid:durableId="1999724065">
    <w:abstractNumId w:val="22"/>
  </w:num>
  <w:num w:numId="27" w16cid:durableId="1340232233">
    <w:abstractNumId w:val="27"/>
  </w:num>
  <w:num w:numId="28" w16cid:durableId="1321537588">
    <w:abstractNumId w:val="0"/>
  </w:num>
  <w:num w:numId="29" w16cid:durableId="704795660">
    <w:abstractNumId w:val="8"/>
  </w:num>
  <w:num w:numId="30" w16cid:durableId="482046871">
    <w:abstractNumId w:val="14"/>
  </w:num>
  <w:num w:numId="31" w16cid:durableId="637609569">
    <w:abstractNumId w:val="9"/>
  </w:num>
  <w:num w:numId="32" w16cid:durableId="228463105">
    <w:abstractNumId w:val="3"/>
  </w:num>
  <w:num w:numId="33" w16cid:durableId="270474561">
    <w:abstractNumId w:val="10"/>
  </w:num>
  <w:num w:numId="34" w16cid:durableId="729694758">
    <w:abstractNumId w:val="40"/>
  </w:num>
  <w:num w:numId="35" w16cid:durableId="2130002937">
    <w:abstractNumId w:val="7"/>
  </w:num>
  <w:num w:numId="36" w16cid:durableId="1799295664">
    <w:abstractNumId w:val="33"/>
  </w:num>
  <w:num w:numId="37" w16cid:durableId="2136606309">
    <w:abstractNumId w:val="37"/>
  </w:num>
  <w:num w:numId="38" w16cid:durableId="750154703">
    <w:abstractNumId w:val="24"/>
  </w:num>
  <w:num w:numId="39" w16cid:durableId="1842623238">
    <w:abstractNumId w:val="23"/>
  </w:num>
  <w:num w:numId="40" w16cid:durableId="508569405">
    <w:abstractNumId w:val="11"/>
  </w:num>
  <w:num w:numId="41" w16cid:durableId="722412243">
    <w:abstractNumId w:val="25"/>
  </w:num>
  <w:num w:numId="42" w16cid:durableId="1628972161">
    <w:abstractNumId w:val="19"/>
  </w:num>
  <w:num w:numId="43" w16cid:durableId="1019548703">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15"/>
    <w:rsid w:val="00001A9A"/>
    <w:rsid w:val="00006615"/>
    <w:rsid w:val="00017533"/>
    <w:rsid w:val="00027AE5"/>
    <w:rsid w:val="0003165E"/>
    <w:rsid w:val="00037A0B"/>
    <w:rsid w:val="000455DD"/>
    <w:rsid w:val="00060D63"/>
    <w:rsid w:val="0007137C"/>
    <w:rsid w:val="00071A8C"/>
    <w:rsid w:val="00072A41"/>
    <w:rsid w:val="00076C93"/>
    <w:rsid w:val="000817E3"/>
    <w:rsid w:val="00081909"/>
    <w:rsid w:val="00086CB6"/>
    <w:rsid w:val="00090F46"/>
    <w:rsid w:val="00093FAD"/>
    <w:rsid w:val="000A35B0"/>
    <w:rsid w:val="000B1255"/>
    <w:rsid w:val="000B47E4"/>
    <w:rsid w:val="000B6F7F"/>
    <w:rsid w:val="000C09BE"/>
    <w:rsid w:val="000C2F9A"/>
    <w:rsid w:val="000C3951"/>
    <w:rsid w:val="000D6CAD"/>
    <w:rsid w:val="000E401F"/>
    <w:rsid w:val="000E7D5B"/>
    <w:rsid w:val="000F1F7E"/>
    <w:rsid w:val="00105848"/>
    <w:rsid w:val="00110C75"/>
    <w:rsid w:val="00111A2D"/>
    <w:rsid w:val="00117CF9"/>
    <w:rsid w:val="00127CA2"/>
    <w:rsid w:val="001353FA"/>
    <w:rsid w:val="00143810"/>
    <w:rsid w:val="00146DA9"/>
    <w:rsid w:val="00157224"/>
    <w:rsid w:val="00165F6D"/>
    <w:rsid w:val="00172EF2"/>
    <w:rsid w:val="0017454D"/>
    <w:rsid w:val="00174EDE"/>
    <w:rsid w:val="00182BC2"/>
    <w:rsid w:val="00185394"/>
    <w:rsid w:val="00196BB3"/>
    <w:rsid w:val="001A1621"/>
    <w:rsid w:val="001A354C"/>
    <w:rsid w:val="001B01CA"/>
    <w:rsid w:val="001C3360"/>
    <w:rsid w:val="001C48D9"/>
    <w:rsid w:val="001D025F"/>
    <w:rsid w:val="001D4D94"/>
    <w:rsid w:val="001F1241"/>
    <w:rsid w:val="001F6634"/>
    <w:rsid w:val="00205817"/>
    <w:rsid w:val="002063AC"/>
    <w:rsid w:val="00207144"/>
    <w:rsid w:val="00215164"/>
    <w:rsid w:val="002272FB"/>
    <w:rsid w:val="00227FBD"/>
    <w:rsid w:val="00235AC7"/>
    <w:rsid w:val="0023741A"/>
    <w:rsid w:val="00240A1F"/>
    <w:rsid w:val="002426EC"/>
    <w:rsid w:val="00244020"/>
    <w:rsid w:val="00250879"/>
    <w:rsid w:val="00261F91"/>
    <w:rsid w:val="0027159E"/>
    <w:rsid w:val="0028289B"/>
    <w:rsid w:val="002917DE"/>
    <w:rsid w:val="002A2467"/>
    <w:rsid w:val="002A4369"/>
    <w:rsid w:val="002A5674"/>
    <w:rsid w:val="002B6ACE"/>
    <w:rsid w:val="002C6ADF"/>
    <w:rsid w:val="002D0E9C"/>
    <w:rsid w:val="002F0483"/>
    <w:rsid w:val="003005A2"/>
    <w:rsid w:val="003015D8"/>
    <w:rsid w:val="00316175"/>
    <w:rsid w:val="00317C8C"/>
    <w:rsid w:val="00321B2E"/>
    <w:rsid w:val="00322478"/>
    <w:rsid w:val="003240B1"/>
    <w:rsid w:val="00324BDF"/>
    <w:rsid w:val="00337FCA"/>
    <w:rsid w:val="00344BB0"/>
    <w:rsid w:val="00350371"/>
    <w:rsid w:val="0035331D"/>
    <w:rsid w:val="00353871"/>
    <w:rsid w:val="00353FE6"/>
    <w:rsid w:val="003619CF"/>
    <w:rsid w:val="00363635"/>
    <w:rsid w:val="0038692C"/>
    <w:rsid w:val="00391873"/>
    <w:rsid w:val="0039346E"/>
    <w:rsid w:val="00397BB7"/>
    <w:rsid w:val="003B6154"/>
    <w:rsid w:val="003C7553"/>
    <w:rsid w:val="003D224B"/>
    <w:rsid w:val="003D66AC"/>
    <w:rsid w:val="003D6FE1"/>
    <w:rsid w:val="003D77E1"/>
    <w:rsid w:val="003E6A1D"/>
    <w:rsid w:val="003E7852"/>
    <w:rsid w:val="003F1A2C"/>
    <w:rsid w:val="003F6B5B"/>
    <w:rsid w:val="00401D2E"/>
    <w:rsid w:val="00413971"/>
    <w:rsid w:val="0043356E"/>
    <w:rsid w:val="004340BE"/>
    <w:rsid w:val="0044560D"/>
    <w:rsid w:val="004457C0"/>
    <w:rsid w:val="0045724B"/>
    <w:rsid w:val="00460C22"/>
    <w:rsid w:val="0046696C"/>
    <w:rsid w:val="0047333C"/>
    <w:rsid w:val="00475F0A"/>
    <w:rsid w:val="00480472"/>
    <w:rsid w:val="0048355E"/>
    <w:rsid w:val="0049077E"/>
    <w:rsid w:val="004A0F0F"/>
    <w:rsid w:val="004B0187"/>
    <w:rsid w:val="004B356A"/>
    <w:rsid w:val="004B488E"/>
    <w:rsid w:val="004C39C4"/>
    <w:rsid w:val="004D3C13"/>
    <w:rsid w:val="004E17D9"/>
    <w:rsid w:val="004E7100"/>
    <w:rsid w:val="004E7910"/>
    <w:rsid w:val="004F10D9"/>
    <w:rsid w:val="00510868"/>
    <w:rsid w:val="0051291D"/>
    <w:rsid w:val="00520E07"/>
    <w:rsid w:val="0053098A"/>
    <w:rsid w:val="005423AD"/>
    <w:rsid w:val="005810A8"/>
    <w:rsid w:val="005872FA"/>
    <w:rsid w:val="00593CC6"/>
    <w:rsid w:val="005A251F"/>
    <w:rsid w:val="005A2567"/>
    <w:rsid w:val="005A67C6"/>
    <w:rsid w:val="005C657B"/>
    <w:rsid w:val="005E0446"/>
    <w:rsid w:val="005E0941"/>
    <w:rsid w:val="005E3332"/>
    <w:rsid w:val="005E6239"/>
    <w:rsid w:val="006070F2"/>
    <w:rsid w:val="006109F7"/>
    <w:rsid w:val="0062434E"/>
    <w:rsid w:val="00631CCA"/>
    <w:rsid w:val="00633404"/>
    <w:rsid w:val="006432D5"/>
    <w:rsid w:val="00644087"/>
    <w:rsid w:val="00646C9C"/>
    <w:rsid w:val="006524BE"/>
    <w:rsid w:val="00654A0C"/>
    <w:rsid w:val="00656F93"/>
    <w:rsid w:val="0068727F"/>
    <w:rsid w:val="00690BB6"/>
    <w:rsid w:val="00691F34"/>
    <w:rsid w:val="006949F9"/>
    <w:rsid w:val="00694A01"/>
    <w:rsid w:val="00696804"/>
    <w:rsid w:val="0069689D"/>
    <w:rsid w:val="00696AD6"/>
    <w:rsid w:val="006A10BE"/>
    <w:rsid w:val="006A60CF"/>
    <w:rsid w:val="006B43D2"/>
    <w:rsid w:val="006B6C90"/>
    <w:rsid w:val="006B78EB"/>
    <w:rsid w:val="006B7C0C"/>
    <w:rsid w:val="006C4F43"/>
    <w:rsid w:val="006D3699"/>
    <w:rsid w:val="006D467F"/>
    <w:rsid w:val="006E227B"/>
    <w:rsid w:val="006E2958"/>
    <w:rsid w:val="006F6348"/>
    <w:rsid w:val="00704439"/>
    <w:rsid w:val="007065B2"/>
    <w:rsid w:val="0071730D"/>
    <w:rsid w:val="007173BA"/>
    <w:rsid w:val="0072114A"/>
    <w:rsid w:val="00737820"/>
    <w:rsid w:val="00743B46"/>
    <w:rsid w:val="00747680"/>
    <w:rsid w:val="007572B5"/>
    <w:rsid w:val="007578F9"/>
    <w:rsid w:val="007712F5"/>
    <w:rsid w:val="007717DF"/>
    <w:rsid w:val="00773FEB"/>
    <w:rsid w:val="00777EAE"/>
    <w:rsid w:val="007804F2"/>
    <w:rsid w:val="00784060"/>
    <w:rsid w:val="00785994"/>
    <w:rsid w:val="00786904"/>
    <w:rsid w:val="00796D09"/>
    <w:rsid w:val="007A3131"/>
    <w:rsid w:val="007A4C52"/>
    <w:rsid w:val="007A6823"/>
    <w:rsid w:val="007A6E51"/>
    <w:rsid w:val="007D61B8"/>
    <w:rsid w:val="00801A45"/>
    <w:rsid w:val="00805250"/>
    <w:rsid w:val="00812654"/>
    <w:rsid w:val="008156EC"/>
    <w:rsid w:val="00820C45"/>
    <w:rsid w:val="00820FA3"/>
    <w:rsid w:val="008706BA"/>
    <w:rsid w:val="00872FB8"/>
    <w:rsid w:val="00876257"/>
    <w:rsid w:val="00877E08"/>
    <w:rsid w:val="008820F5"/>
    <w:rsid w:val="0088364F"/>
    <w:rsid w:val="00887CF7"/>
    <w:rsid w:val="008B5351"/>
    <w:rsid w:val="008B7A21"/>
    <w:rsid w:val="008B7F3C"/>
    <w:rsid w:val="008C0389"/>
    <w:rsid w:val="008C37FD"/>
    <w:rsid w:val="008C61F8"/>
    <w:rsid w:val="008D18E4"/>
    <w:rsid w:val="008E12AF"/>
    <w:rsid w:val="00902FDA"/>
    <w:rsid w:val="00916DDA"/>
    <w:rsid w:val="009226F6"/>
    <w:rsid w:val="00923E80"/>
    <w:rsid w:val="00927C8B"/>
    <w:rsid w:val="009311F5"/>
    <w:rsid w:val="009312DD"/>
    <w:rsid w:val="00945369"/>
    <w:rsid w:val="00955061"/>
    <w:rsid w:val="00955B46"/>
    <w:rsid w:val="009624AC"/>
    <w:rsid w:val="00966233"/>
    <w:rsid w:val="009820E4"/>
    <w:rsid w:val="0098379D"/>
    <w:rsid w:val="009875E7"/>
    <w:rsid w:val="009945A3"/>
    <w:rsid w:val="009A5536"/>
    <w:rsid w:val="009B4852"/>
    <w:rsid w:val="009C2269"/>
    <w:rsid w:val="009C3A38"/>
    <w:rsid w:val="009C713F"/>
    <w:rsid w:val="009E1AE8"/>
    <w:rsid w:val="00A232CC"/>
    <w:rsid w:val="00A258FB"/>
    <w:rsid w:val="00A3317A"/>
    <w:rsid w:val="00A474BC"/>
    <w:rsid w:val="00A57A90"/>
    <w:rsid w:val="00A60443"/>
    <w:rsid w:val="00A60E4F"/>
    <w:rsid w:val="00A6130F"/>
    <w:rsid w:val="00A67DB7"/>
    <w:rsid w:val="00A7264E"/>
    <w:rsid w:val="00A815F1"/>
    <w:rsid w:val="00A83B9D"/>
    <w:rsid w:val="00A841BA"/>
    <w:rsid w:val="00A8702D"/>
    <w:rsid w:val="00A9075F"/>
    <w:rsid w:val="00A91C4D"/>
    <w:rsid w:val="00A96115"/>
    <w:rsid w:val="00A97E03"/>
    <w:rsid w:val="00AA0C74"/>
    <w:rsid w:val="00AA3A7C"/>
    <w:rsid w:val="00AB17E5"/>
    <w:rsid w:val="00AB5F5F"/>
    <w:rsid w:val="00AC3416"/>
    <w:rsid w:val="00AC4E68"/>
    <w:rsid w:val="00AC51B7"/>
    <w:rsid w:val="00AD02DA"/>
    <w:rsid w:val="00AD34F4"/>
    <w:rsid w:val="00AD4383"/>
    <w:rsid w:val="00AE049A"/>
    <w:rsid w:val="00AE0E8C"/>
    <w:rsid w:val="00AE65AE"/>
    <w:rsid w:val="00B04104"/>
    <w:rsid w:val="00B04D5B"/>
    <w:rsid w:val="00B115B2"/>
    <w:rsid w:val="00B17B7F"/>
    <w:rsid w:val="00B24525"/>
    <w:rsid w:val="00B269EE"/>
    <w:rsid w:val="00B33B39"/>
    <w:rsid w:val="00B3535A"/>
    <w:rsid w:val="00B42426"/>
    <w:rsid w:val="00B445F0"/>
    <w:rsid w:val="00B46CFF"/>
    <w:rsid w:val="00B4736F"/>
    <w:rsid w:val="00B62090"/>
    <w:rsid w:val="00B63AC0"/>
    <w:rsid w:val="00B670DA"/>
    <w:rsid w:val="00B70D31"/>
    <w:rsid w:val="00B823CA"/>
    <w:rsid w:val="00B840D0"/>
    <w:rsid w:val="00B979C8"/>
    <w:rsid w:val="00BA7249"/>
    <w:rsid w:val="00BA7F43"/>
    <w:rsid w:val="00BB2B53"/>
    <w:rsid w:val="00BB3749"/>
    <w:rsid w:val="00BC1555"/>
    <w:rsid w:val="00BC1F91"/>
    <w:rsid w:val="00BD2103"/>
    <w:rsid w:val="00BD493F"/>
    <w:rsid w:val="00BD57B1"/>
    <w:rsid w:val="00BD5A06"/>
    <w:rsid w:val="00BE275B"/>
    <w:rsid w:val="00BE7DD2"/>
    <w:rsid w:val="00BF0771"/>
    <w:rsid w:val="00C00798"/>
    <w:rsid w:val="00C01AB9"/>
    <w:rsid w:val="00C040E1"/>
    <w:rsid w:val="00C17CC3"/>
    <w:rsid w:val="00C34B82"/>
    <w:rsid w:val="00C3724B"/>
    <w:rsid w:val="00C43446"/>
    <w:rsid w:val="00C534EC"/>
    <w:rsid w:val="00C53F6C"/>
    <w:rsid w:val="00C602A7"/>
    <w:rsid w:val="00C75652"/>
    <w:rsid w:val="00C80E40"/>
    <w:rsid w:val="00C8749C"/>
    <w:rsid w:val="00C94007"/>
    <w:rsid w:val="00C95C59"/>
    <w:rsid w:val="00CA1A66"/>
    <w:rsid w:val="00CB4083"/>
    <w:rsid w:val="00CD5919"/>
    <w:rsid w:val="00CE0122"/>
    <w:rsid w:val="00CE25C6"/>
    <w:rsid w:val="00CE4A43"/>
    <w:rsid w:val="00CE620E"/>
    <w:rsid w:val="00CE63DE"/>
    <w:rsid w:val="00CF0D65"/>
    <w:rsid w:val="00CF1727"/>
    <w:rsid w:val="00CF33C9"/>
    <w:rsid w:val="00CF648D"/>
    <w:rsid w:val="00D03D80"/>
    <w:rsid w:val="00D0603B"/>
    <w:rsid w:val="00D110D0"/>
    <w:rsid w:val="00D11589"/>
    <w:rsid w:val="00D12BF6"/>
    <w:rsid w:val="00D13790"/>
    <w:rsid w:val="00D14C32"/>
    <w:rsid w:val="00D21A3A"/>
    <w:rsid w:val="00D2462D"/>
    <w:rsid w:val="00D31D00"/>
    <w:rsid w:val="00D328C4"/>
    <w:rsid w:val="00D379C0"/>
    <w:rsid w:val="00D40AE6"/>
    <w:rsid w:val="00D434D8"/>
    <w:rsid w:val="00D44912"/>
    <w:rsid w:val="00D5035C"/>
    <w:rsid w:val="00D570BF"/>
    <w:rsid w:val="00D74A5D"/>
    <w:rsid w:val="00D82823"/>
    <w:rsid w:val="00D90317"/>
    <w:rsid w:val="00D94DA8"/>
    <w:rsid w:val="00D97969"/>
    <w:rsid w:val="00DA1680"/>
    <w:rsid w:val="00DA1CA7"/>
    <w:rsid w:val="00DA5015"/>
    <w:rsid w:val="00DB390C"/>
    <w:rsid w:val="00DC6CB6"/>
    <w:rsid w:val="00DD3DD4"/>
    <w:rsid w:val="00DD5DEC"/>
    <w:rsid w:val="00DE25F1"/>
    <w:rsid w:val="00DE262C"/>
    <w:rsid w:val="00DF0706"/>
    <w:rsid w:val="00DF4490"/>
    <w:rsid w:val="00E02774"/>
    <w:rsid w:val="00E077A9"/>
    <w:rsid w:val="00E16E44"/>
    <w:rsid w:val="00E24EA0"/>
    <w:rsid w:val="00E25FC5"/>
    <w:rsid w:val="00E31420"/>
    <w:rsid w:val="00E34B5F"/>
    <w:rsid w:val="00E408B3"/>
    <w:rsid w:val="00E501FB"/>
    <w:rsid w:val="00E5054A"/>
    <w:rsid w:val="00E6189A"/>
    <w:rsid w:val="00E63A2C"/>
    <w:rsid w:val="00E762CA"/>
    <w:rsid w:val="00E85FEF"/>
    <w:rsid w:val="00EA2668"/>
    <w:rsid w:val="00EA2D54"/>
    <w:rsid w:val="00EA7993"/>
    <w:rsid w:val="00EB29DE"/>
    <w:rsid w:val="00EC0B5C"/>
    <w:rsid w:val="00EC2115"/>
    <w:rsid w:val="00EC65CC"/>
    <w:rsid w:val="00EC778F"/>
    <w:rsid w:val="00EC7C52"/>
    <w:rsid w:val="00ED15C5"/>
    <w:rsid w:val="00ED4FFF"/>
    <w:rsid w:val="00EE011A"/>
    <w:rsid w:val="00EE7F9E"/>
    <w:rsid w:val="00EF0B58"/>
    <w:rsid w:val="00EF0C64"/>
    <w:rsid w:val="00F12B2F"/>
    <w:rsid w:val="00F22FDA"/>
    <w:rsid w:val="00F333E1"/>
    <w:rsid w:val="00F40852"/>
    <w:rsid w:val="00F42C5D"/>
    <w:rsid w:val="00F44249"/>
    <w:rsid w:val="00F54679"/>
    <w:rsid w:val="00F67E43"/>
    <w:rsid w:val="00F775B6"/>
    <w:rsid w:val="00F84EA2"/>
    <w:rsid w:val="00F875E4"/>
    <w:rsid w:val="00F95E2A"/>
    <w:rsid w:val="00FA3D3E"/>
    <w:rsid w:val="00FA4695"/>
    <w:rsid w:val="00FB6A77"/>
    <w:rsid w:val="00FC0A97"/>
    <w:rsid w:val="00FC12FF"/>
    <w:rsid w:val="00FC4A74"/>
    <w:rsid w:val="00FC5B8B"/>
    <w:rsid w:val="00FD0274"/>
    <w:rsid w:val="00FD5D61"/>
    <w:rsid w:val="00FE2566"/>
    <w:rsid w:val="00FE34E3"/>
    <w:rsid w:val="00FF2152"/>
    <w:rsid w:val="00FF4F9B"/>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39FF"/>
  <w15:chartTrackingRefBased/>
  <w15:docId w15:val="{255F19F4-879C-4D29-B544-502AD362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A8"/>
  </w:style>
  <w:style w:type="paragraph" w:styleId="Footer">
    <w:name w:val="footer"/>
    <w:basedOn w:val="Normal"/>
    <w:link w:val="FooterChar"/>
    <w:uiPriority w:val="99"/>
    <w:unhideWhenUsed/>
    <w:rsid w:val="00581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A8"/>
  </w:style>
  <w:style w:type="paragraph" w:styleId="ListParagraph">
    <w:name w:val="List Paragraph"/>
    <w:basedOn w:val="Normal"/>
    <w:uiPriority w:val="34"/>
    <w:qFormat/>
    <w:rsid w:val="005810A8"/>
    <w:pPr>
      <w:ind w:left="720"/>
      <w:contextualSpacing/>
    </w:pPr>
  </w:style>
  <w:style w:type="paragraph" w:styleId="PlainText">
    <w:name w:val="Plain Text"/>
    <w:basedOn w:val="Normal"/>
    <w:link w:val="PlainTextChar"/>
    <w:uiPriority w:val="99"/>
    <w:semiHidden/>
    <w:unhideWhenUsed/>
    <w:rsid w:val="00F875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75E4"/>
    <w:rPr>
      <w:rFonts w:ascii="Calibri" w:hAnsi="Calibri"/>
      <w:szCs w:val="21"/>
    </w:rPr>
  </w:style>
  <w:style w:type="paragraph" w:styleId="BalloonText">
    <w:name w:val="Balloon Text"/>
    <w:basedOn w:val="Normal"/>
    <w:link w:val="BalloonTextChar"/>
    <w:uiPriority w:val="99"/>
    <w:semiHidden/>
    <w:unhideWhenUsed/>
    <w:rsid w:val="001B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CA"/>
    <w:rPr>
      <w:rFonts w:ascii="Segoe UI" w:hAnsi="Segoe UI" w:cs="Segoe UI"/>
      <w:sz w:val="18"/>
      <w:szCs w:val="18"/>
    </w:rPr>
  </w:style>
  <w:style w:type="paragraph" w:styleId="NoSpacing">
    <w:name w:val="No Spacing"/>
    <w:uiPriority w:val="1"/>
    <w:qFormat/>
    <w:rsid w:val="00324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3738">
      <w:bodyDiv w:val="1"/>
      <w:marLeft w:val="0"/>
      <w:marRight w:val="0"/>
      <w:marTop w:val="0"/>
      <w:marBottom w:val="0"/>
      <w:divBdr>
        <w:top w:val="none" w:sz="0" w:space="0" w:color="auto"/>
        <w:left w:val="none" w:sz="0" w:space="0" w:color="auto"/>
        <w:bottom w:val="none" w:sz="0" w:space="0" w:color="auto"/>
        <w:right w:val="none" w:sz="0" w:space="0" w:color="auto"/>
      </w:divBdr>
    </w:div>
    <w:div w:id="1781948382">
      <w:bodyDiv w:val="1"/>
      <w:marLeft w:val="0"/>
      <w:marRight w:val="0"/>
      <w:marTop w:val="0"/>
      <w:marBottom w:val="0"/>
      <w:divBdr>
        <w:top w:val="none" w:sz="0" w:space="0" w:color="auto"/>
        <w:left w:val="none" w:sz="0" w:space="0" w:color="auto"/>
        <w:bottom w:val="none" w:sz="0" w:space="0" w:color="auto"/>
        <w:right w:val="none" w:sz="0" w:space="0" w:color="auto"/>
      </w:divBdr>
    </w:div>
    <w:div w:id="18635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3882</Words>
  <Characters>22129</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Stone</dc:creator>
  <cp:keywords/>
  <dc:description/>
  <cp:lastModifiedBy>Allan Pace</cp:lastModifiedBy>
  <cp:revision>2</cp:revision>
  <cp:lastPrinted>2024-03-12T20:00:00Z</cp:lastPrinted>
  <dcterms:created xsi:type="dcterms:W3CDTF">2024-03-15T17:25:00Z</dcterms:created>
  <dcterms:modified xsi:type="dcterms:W3CDTF">2024-03-15T17:25:00Z</dcterms:modified>
</cp:coreProperties>
</file>