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4C" w:rsidRDefault="0077164C"/>
    <w:tbl>
      <w:tblPr>
        <w:tblW w:w="10632" w:type="dxa"/>
        <w:tblLook w:val="04A0" w:firstRow="1" w:lastRow="0" w:firstColumn="1" w:lastColumn="0" w:noHBand="0" w:noVBand="1"/>
      </w:tblPr>
      <w:tblGrid>
        <w:gridCol w:w="1546"/>
        <w:gridCol w:w="1586"/>
        <w:gridCol w:w="1740"/>
        <w:gridCol w:w="3140"/>
        <w:gridCol w:w="2620"/>
      </w:tblGrid>
      <w:tr w:rsidR="003A1CA9" w:rsidRPr="003A1CA9" w:rsidTr="003A1CA9">
        <w:trPr>
          <w:trHeight w:val="405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</w:pPr>
            <w:r w:rsidRPr="003A1CA9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Local EMA Offices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</w:rPr>
              <w:t> </w:t>
            </w: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Contact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1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CitySTZip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Jonathan Gaddy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256-435-0540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507 Francis Street West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Jacksonville AL 36265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Donnie Smith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334-576-0911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3507 Veterans Memorial Parkway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Lanett AL 36863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Cherokee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Shawn Rogers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256-927-3367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260 Cedar Bluff Road Ste. 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Centre AL 35960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Clay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Theresa Daugherty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256-396-5886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86838 Highway 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Lineville AL 36266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Cleburne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Steve Swafford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256-463-7130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141 Davenport Drive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Heflin AL 36264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Coosa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Terri Hale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 xml:space="preserve">256-377-2418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Corner Of State Hwy 22 &amp; Hwy 231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Rockford AL 35136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Deborah Gaither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256-549-4575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90 Broad Street Police Building Room B-02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Gadsden AL 35902-0267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Randolph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Donnie Knight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256-357-0014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751 Main Street South P.O. Box 228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Wedowee AL 36278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Travis McGrady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256-761-2125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1 Court Square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Talladega AL 35161</w:t>
            </w:r>
          </w:p>
        </w:tc>
      </w:tr>
      <w:tr w:rsidR="003A1CA9" w:rsidRPr="003A1CA9" w:rsidTr="003A1CA9">
        <w:trPr>
          <w:trHeight w:val="49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Jason Moran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256-825-1078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125 N. Broadnax Street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D1"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A1CA9">
              <w:rPr>
                <w:rFonts w:ascii="Arial" w:eastAsia="Times New Roman" w:hAnsi="Arial" w:cs="Arial"/>
                <w:sz w:val="16"/>
                <w:szCs w:val="16"/>
              </w:rPr>
              <w:t>Dadeville AL 36853</w:t>
            </w:r>
          </w:p>
        </w:tc>
      </w:tr>
      <w:tr w:rsidR="003A1CA9" w:rsidRPr="003A1CA9" w:rsidTr="003A1CA9"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786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1CA9">
              <w:rPr>
                <w:rFonts w:ascii="Arial" w:eastAsia="Times New Roman" w:hAnsi="Arial" w:cs="Arial"/>
                <w:sz w:val="20"/>
                <w:szCs w:val="20"/>
              </w:rPr>
              <w:t>8.</w:t>
            </w:r>
            <w:r w:rsidR="00786EB6">
              <w:rPr>
                <w:rFonts w:ascii="Arial" w:eastAsia="Times New Roman" w:hAnsi="Arial" w:cs="Arial"/>
                <w:sz w:val="20"/>
                <w:szCs w:val="20"/>
              </w:rPr>
              <w:t>22.2019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786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1CA9">
              <w:rPr>
                <w:rFonts w:ascii="Arial" w:eastAsia="Times New Roman" w:hAnsi="Arial" w:cs="Arial"/>
                <w:sz w:val="20"/>
                <w:szCs w:val="20"/>
              </w:rPr>
              <w:t xml:space="preserve">Distribution:  Region 2 MDAP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CA9" w:rsidRPr="003A1CA9" w:rsidTr="003A1CA9">
        <w:trPr>
          <w:trHeight w:val="255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D96A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1CA9">
              <w:rPr>
                <w:rFonts w:ascii="Arial" w:eastAsia="Times New Roman" w:hAnsi="Arial" w:cs="Arial"/>
                <w:sz w:val="20"/>
                <w:szCs w:val="20"/>
              </w:rPr>
              <w:t xml:space="preserve">DOC/DISK P:  MDAP - Appendix </w:t>
            </w:r>
            <w:bookmarkStart w:id="0" w:name="_GoBack"/>
            <w:bookmarkEnd w:id="0"/>
            <w:r w:rsidRPr="003A1CA9">
              <w:rPr>
                <w:rFonts w:ascii="Arial" w:eastAsia="Times New Roman" w:hAnsi="Arial" w:cs="Arial"/>
                <w:sz w:val="20"/>
                <w:szCs w:val="20"/>
              </w:rPr>
              <w:t>- EMA  Contacts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CA9" w:rsidRPr="003A1CA9" w:rsidRDefault="003A1CA9" w:rsidP="003A1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A1CA9" w:rsidRDefault="003A1CA9"/>
    <w:sectPr w:rsidR="003A1CA9" w:rsidSect="003A1CA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A9" w:rsidRDefault="003A1CA9" w:rsidP="003A1CA9">
      <w:pPr>
        <w:spacing w:after="0" w:line="240" w:lineRule="auto"/>
      </w:pPr>
      <w:r>
        <w:separator/>
      </w:r>
    </w:p>
  </w:endnote>
  <w:endnote w:type="continuationSeparator" w:id="0">
    <w:p w:rsidR="003A1CA9" w:rsidRDefault="003A1CA9" w:rsidP="003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A9" w:rsidRDefault="003A1CA9" w:rsidP="003A1CA9">
      <w:pPr>
        <w:spacing w:after="0" w:line="240" w:lineRule="auto"/>
      </w:pPr>
      <w:r>
        <w:separator/>
      </w:r>
    </w:p>
  </w:footnote>
  <w:footnote w:type="continuationSeparator" w:id="0">
    <w:p w:rsidR="003A1CA9" w:rsidRDefault="003A1CA9" w:rsidP="003A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A9" w:rsidRDefault="003A1CA9" w:rsidP="003A1CA9">
    <w:pPr>
      <w:pStyle w:val="Header"/>
      <w:jc w:val="center"/>
    </w:pPr>
    <w:r>
      <w:t xml:space="preserve">Appendix  </w:t>
    </w:r>
  </w:p>
  <w:p w:rsidR="003A1CA9" w:rsidRDefault="003A1CA9" w:rsidP="003A1CA9">
    <w:pPr>
      <w:pStyle w:val="Header"/>
      <w:jc w:val="center"/>
    </w:pPr>
    <w:r>
      <w:t>EAEMS Region 2 EMA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A9"/>
    <w:rsid w:val="003A1CA9"/>
    <w:rsid w:val="0077164C"/>
    <w:rsid w:val="00786EB6"/>
    <w:rsid w:val="00D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97250-712F-4D0A-BD2C-0AA26ABD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A9"/>
  </w:style>
  <w:style w:type="paragraph" w:styleId="Footer">
    <w:name w:val="footer"/>
    <w:basedOn w:val="Normal"/>
    <w:link w:val="FooterChar"/>
    <w:uiPriority w:val="99"/>
    <w:unhideWhenUsed/>
    <w:rsid w:val="003A1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A9"/>
  </w:style>
  <w:style w:type="paragraph" w:styleId="BalloonText">
    <w:name w:val="Balloon Text"/>
    <w:basedOn w:val="Normal"/>
    <w:link w:val="BalloonTextChar"/>
    <w:uiPriority w:val="99"/>
    <w:semiHidden/>
    <w:unhideWhenUsed/>
    <w:rsid w:val="0078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3</cp:revision>
  <cp:lastPrinted>2019-08-29T19:45:00Z</cp:lastPrinted>
  <dcterms:created xsi:type="dcterms:W3CDTF">2019-08-22T20:58:00Z</dcterms:created>
  <dcterms:modified xsi:type="dcterms:W3CDTF">2019-08-29T19:45:00Z</dcterms:modified>
</cp:coreProperties>
</file>