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84D" w:rsidRPr="00FC00AC" w:rsidRDefault="0081484D" w:rsidP="0081484D">
      <w:pPr>
        <w:jc w:val="center"/>
        <w:rPr>
          <w:b/>
          <w:smallCaps/>
          <w:sz w:val="28"/>
          <w:szCs w:val="28"/>
        </w:rPr>
      </w:pPr>
      <w:r w:rsidRPr="00FC00AC">
        <w:rPr>
          <w:b/>
          <w:smallCaps/>
          <w:sz w:val="28"/>
          <w:szCs w:val="28"/>
        </w:rPr>
        <w:t>Healthcare and Public Health (HPH) Sector</w:t>
      </w:r>
    </w:p>
    <w:p w:rsidR="0081484D" w:rsidRPr="00FC00AC" w:rsidRDefault="0081484D" w:rsidP="0081484D">
      <w:pPr>
        <w:jc w:val="center"/>
        <w:rPr>
          <w:b/>
          <w:smallCaps/>
          <w:sz w:val="28"/>
          <w:szCs w:val="28"/>
        </w:rPr>
      </w:pPr>
      <w:r w:rsidRPr="00FC00AC">
        <w:rPr>
          <w:b/>
          <w:smallCaps/>
          <w:sz w:val="28"/>
          <w:szCs w:val="28"/>
        </w:rPr>
        <w:t xml:space="preserve">Joint </w:t>
      </w:r>
      <w:r w:rsidR="00925FCD">
        <w:rPr>
          <w:b/>
          <w:smallCaps/>
          <w:sz w:val="28"/>
          <w:szCs w:val="28"/>
        </w:rPr>
        <w:t>GCC/SCC</w:t>
      </w:r>
      <w:r w:rsidRPr="00FC00AC">
        <w:rPr>
          <w:b/>
          <w:smallCaps/>
          <w:sz w:val="28"/>
          <w:szCs w:val="28"/>
        </w:rPr>
        <w:t xml:space="preserve"> Meeting</w:t>
      </w:r>
    </w:p>
    <w:p w:rsidR="00D10CA5" w:rsidRDefault="00D10CA5" w:rsidP="00D10CA5">
      <w:pPr>
        <w:rPr>
          <w:b/>
          <w:bCs/>
          <w:smallCaps/>
          <w:sz w:val="28"/>
          <w:szCs w:val="28"/>
        </w:rPr>
      </w:pPr>
    </w:p>
    <w:p w:rsidR="004F7ACA" w:rsidRPr="00EE2AF0" w:rsidRDefault="00D10CA5" w:rsidP="004F7ACA">
      <w:pPr>
        <w:jc w:val="center"/>
        <w:rPr>
          <w:b/>
          <w:smallCaps/>
        </w:rPr>
      </w:pPr>
      <w:r w:rsidRPr="00D10CA5">
        <w:rPr>
          <w:b/>
          <w:smallCaps/>
        </w:rPr>
        <w:t>SRA International</w:t>
      </w:r>
    </w:p>
    <w:p w:rsidR="004F7ACA" w:rsidRPr="00EE2AF0" w:rsidRDefault="00D10CA5" w:rsidP="004F7ACA">
      <w:pPr>
        <w:jc w:val="center"/>
        <w:rPr>
          <w:b/>
          <w:smallCaps/>
        </w:rPr>
      </w:pPr>
      <w:r w:rsidRPr="00D10CA5">
        <w:rPr>
          <w:b/>
          <w:smallCaps/>
        </w:rPr>
        <w:t>1801 K Street, NW</w:t>
      </w:r>
    </w:p>
    <w:p w:rsidR="004F7ACA" w:rsidRPr="00EE2AF0" w:rsidRDefault="00D10CA5" w:rsidP="004F7ACA">
      <w:pPr>
        <w:jc w:val="center"/>
        <w:rPr>
          <w:b/>
          <w:smallCaps/>
        </w:rPr>
      </w:pPr>
      <w:r w:rsidRPr="00D10CA5">
        <w:rPr>
          <w:b/>
          <w:smallCaps/>
        </w:rPr>
        <w:t>Washington, DC 20006</w:t>
      </w:r>
    </w:p>
    <w:p w:rsidR="00EE2AF0" w:rsidRPr="00EE2AF0" w:rsidRDefault="00EE2AF0" w:rsidP="004F7ACA">
      <w:pPr>
        <w:jc w:val="center"/>
        <w:rPr>
          <w:b/>
          <w:smallCaps/>
        </w:rPr>
      </w:pPr>
    </w:p>
    <w:p w:rsidR="00EE2AF0" w:rsidRPr="00EE2AF0" w:rsidRDefault="00D10CA5" w:rsidP="004F7ACA">
      <w:pPr>
        <w:jc w:val="center"/>
        <w:rPr>
          <w:b/>
          <w:smallCaps/>
        </w:rPr>
      </w:pPr>
      <w:r w:rsidRPr="00D10CA5">
        <w:rPr>
          <w:b/>
          <w:smallCaps/>
        </w:rPr>
        <w:t>Teleconference Line: xxx-xxx-</w:t>
      </w:r>
      <w:proofErr w:type="spellStart"/>
      <w:r w:rsidRPr="00D10CA5">
        <w:rPr>
          <w:b/>
          <w:smallCaps/>
        </w:rPr>
        <w:t>xxxx</w:t>
      </w:r>
      <w:proofErr w:type="spellEnd"/>
    </w:p>
    <w:p w:rsidR="00EE2AF0" w:rsidRPr="00EE2AF0" w:rsidRDefault="00D10CA5" w:rsidP="004F7ACA">
      <w:pPr>
        <w:jc w:val="center"/>
        <w:rPr>
          <w:b/>
          <w:smallCaps/>
        </w:rPr>
      </w:pPr>
      <w:r w:rsidRPr="00D10CA5">
        <w:rPr>
          <w:b/>
          <w:smallCaps/>
        </w:rPr>
        <w:t xml:space="preserve">Passcode: </w:t>
      </w:r>
      <w:proofErr w:type="spellStart"/>
      <w:r w:rsidRPr="00D10CA5">
        <w:rPr>
          <w:b/>
          <w:smallCaps/>
        </w:rPr>
        <w:t>xxxxxx</w:t>
      </w:r>
      <w:proofErr w:type="spellEnd"/>
    </w:p>
    <w:p w:rsidR="004F7ACA" w:rsidRPr="00EE2AF0" w:rsidRDefault="00D10CA5" w:rsidP="0081484D">
      <w:pPr>
        <w:jc w:val="center"/>
        <w:rPr>
          <w:b/>
          <w:bCs/>
          <w:smallCaps/>
        </w:rPr>
      </w:pPr>
      <w:r w:rsidRPr="00D10CA5">
        <w:rPr>
          <w:b/>
          <w:bCs/>
          <w:smallCaps/>
        </w:rPr>
        <w:t>(available for unclassified plenary sessions)</w:t>
      </w:r>
    </w:p>
    <w:p w:rsidR="00EE2AF0" w:rsidRDefault="00EE2AF0" w:rsidP="0081484D">
      <w:pPr>
        <w:jc w:val="center"/>
        <w:rPr>
          <w:b/>
          <w:bCs/>
          <w:smallCaps/>
          <w:sz w:val="28"/>
          <w:szCs w:val="28"/>
        </w:rPr>
      </w:pPr>
    </w:p>
    <w:p w:rsidR="0081484D" w:rsidRPr="00EE2AF0" w:rsidRDefault="00D10CA5" w:rsidP="0081484D">
      <w:pPr>
        <w:jc w:val="center"/>
        <w:rPr>
          <w:b/>
          <w:bCs/>
          <w:smallCaps/>
          <w:sz w:val="28"/>
          <w:szCs w:val="28"/>
          <w:u w:val="single"/>
        </w:rPr>
      </w:pPr>
      <w:r w:rsidRPr="00D10CA5">
        <w:rPr>
          <w:b/>
          <w:bCs/>
          <w:smallCaps/>
          <w:sz w:val="28"/>
          <w:szCs w:val="28"/>
          <w:u w:val="single"/>
        </w:rPr>
        <w:t>Agenda</w:t>
      </w:r>
    </w:p>
    <w:p w:rsidR="00EE2AF0" w:rsidRDefault="00EE2AF0" w:rsidP="0081484D">
      <w:pPr>
        <w:pStyle w:val="Heading1"/>
        <w:ind w:left="0"/>
        <w:rPr>
          <w:smallCaps/>
        </w:rPr>
      </w:pPr>
    </w:p>
    <w:p w:rsidR="0081484D" w:rsidRPr="00FC00AC" w:rsidRDefault="004F7ACA" w:rsidP="0081484D">
      <w:pPr>
        <w:pStyle w:val="Heading1"/>
        <w:ind w:left="0"/>
        <w:rPr>
          <w:smallCaps/>
        </w:rPr>
      </w:pPr>
      <w:r>
        <w:rPr>
          <w:smallCaps/>
        </w:rPr>
        <w:t>Wednesday</w:t>
      </w:r>
      <w:r w:rsidR="0081484D" w:rsidRPr="00FC00AC">
        <w:rPr>
          <w:smallCaps/>
        </w:rPr>
        <w:t xml:space="preserve">, </w:t>
      </w:r>
      <w:r w:rsidR="00462FBD">
        <w:rPr>
          <w:smallCaps/>
        </w:rPr>
        <w:t>October 16</w:t>
      </w:r>
      <w:r w:rsidR="0081484D" w:rsidRPr="00FC00AC">
        <w:rPr>
          <w:smallCaps/>
        </w:rPr>
        <w:t>, 201</w:t>
      </w:r>
      <w:r w:rsidR="00462FBD">
        <w:rPr>
          <w:smallCaps/>
        </w:rPr>
        <w:t>3</w:t>
      </w:r>
    </w:p>
    <w:p w:rsidR="0081484D" w:rsidRPr="00FC00AC" w:rsidRDefault="00061093" w:rsidP="0081484D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8:30</w:t>
      </w:r>
      <w:r w:rsidR="00A4799B" w:rsidRPr="00FC00AC">
        <w:rPr>
          <w:b/>
          <w:smallCaps/>
          <w:sz w:val="28"/>
          <w:szCs w:val="28"/>
        </w:rPr>
        <w:t xml:space="preserve"> a</w:t>
      </w:r>
      <w:r w:rsidR="0081484D" w:rsidRPr="00FC00AC">
        <w:rPr>
          <w:b/>
          <w:smallCaps/>
          <w:sz w:val="28"/>
          <w:szCs w:val="28"/>
        </w:rPr>
        <w:t xml:space="preserve">.m. – </w:t>
      </w:r>
      <w:r>
        <w:rPr>
          <w:b/>
          <w:smallCaps/>
          <w:sz w:val="28"/>
          <w:szCs w:val="28"/>
        </w:rPr>
        <w:t>5:15</w:t>
      </w:r>
      <w:r w:rsidR="0081484D" w:rsidRPr="00FC00AC">
        <w:rPr>
          <w:b/>
          <w:smallCaps/>
          <w:sz w:val="28"/>
          <w:szCs w:val="28"/>
        </w:rPr>
        <w:t xml:space="preserve"> p.m. </w:t>
      </w:r>
      <w:proofErr w:type="spellStart"/>
      <w:r w:rsidR="0081484D" w:rsidRPr="00FC00AC">
        <w:rPr>
          <w:b/>
          <w:smallCaps/>
          <w:sz w:val="28"/>
          <w:szCs w:val="28"/>
        </w:rPr>
        <w:t>edt</w:t>
      </w:r>
      <w:proofErr w:type="spellEnd"/>
    </w:p>
    <w:p w:rsidR="004F7ACA" w:rsidRDefault="004F7ACA" w:rsidP="004F7ACA">
      <w:pPr>
        <w:tabs>
          <w:tab w:val="left" w:pos="2520"/>
        </w:tabs>
        <w:rPr>
          <w:bCs/>
        </w:rPr>
      </w:pPr>
    </w:p>
    <w:p w:rsidR="004F7ACA" w:rsidRPr="00EE2AF0" w:rsidRDefault="00061093" w:rsidP="004F7ACA">
      <w:pPr>
        <w:tabs>
          <w:tab w:val="left" w:pos="25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8:30-11:3</w:t>
      </w:r>
      <w:r w:rsidR="00D10CA5" w:rsidRPr="00D10CA5">
        <w:rPr>
          <w:bCs/>
          <w:sz w:val="22"/>
          <w:szCs w:val="22"/>
        </w:rPr>
        <w:t>0 p.m.</w:t>
      </w:r>
      <w:r w:rsidR="00D10CA5" w:rsidRPr="00D10CA5">
        <w:rPr>
          <w:bCs/>
          <w:sz w:val="22"/>
          <w:szCs w:val="22"/>
        </w:rPr>
        <w:tab/>
        <w:t>Classified Briefing</w:t>
      </w:r>
    </w:p>
    <w:p w:rsidR="00D10CA5" w:rsidRPr="00D10CA5" w:rsidRDefault="00D10CA5" w:rsidP="00D10CA5">
      <w:pPr>
        <w:rPr>
          <w:b/>
          <w:bCs/>
          <w:smallCaps/>
          <w:sz w:val="22"/>
          <w:szCs w:val="22"/>
        </w:rPr>
      </w:pP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 xml:space="preserve"> </w:t>
      </w:r>
    </w:p>
    <w:p w:rsidR="004F7ACA" w:rsidRDefault="00061093" w:rsidP="004F7ACA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>
        <w:rPr>
          <w:bCs/>
          <w:sz w:val="22"/>
          <w:szCs w:val="22"/>
        </w:rPr>
        <w:t>1:00-4:0</w:t>
      </w:r>
      <w:r w:rsidR="00D10CA5" w:rsidRPr="00D10CA5">
        <w:rPr>
          <w:bCs/>
          <w:sz w:val="22"/>
          <w:szCs w:val="22"/>
        </w:rPr>
        <w:t>0 p.m.</w:t>
      </w:r>
      <w:r w:rsidR="00D10CA5" w:rsidRPr="00D10CA5">
        <w:rPr>
          <w:bCs/>
          <w:sz w:val="22"/>
          <w:szCs w:val="22"/>
        </w:rPr>
        <w:tab/>
        <w:t>Independent SCC &amp; GCC Meetings</w:t>
      </w:r>
    </w:p>
    <w:p w:rsidR="00061093" w:rsidRDefault="00061093" w:rsidP="004F7ACA">
      <w:pPr>
        <w:tabs>
          <w:tab w:val="left" w:pos="2520"/>
        </w:tabs>
        <w:ind w:left="2520" w:hanging="2520"/>
        <w:rPr>
          <w:bCs/>
          <w:sz w:val="22"/>
          <w:szCs w:val="22"/>
        </w:rPr>
      </w:pPr>
    </w:p>
    <w:p w:rsidR="00061093" w:rsidRPr="00EE2AF0" w:rsidRDefault="00061093" w:rsidP="00061093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>
        <w:rPr>
          <w:bCs/>
          <w:sz w:val="22"/>
          <w:szCs w:val="22"/>
        </w:rPr>
        <w:t>4:15-5:15 p.m.</w:t>
      </w:r>
      <w:r>
        <w:rPr>
          <w:bCs/>
          <w:sz w:val="22"/>
          <w:szCs w:val="22"/>
        </w:rPr>
        <w:tab/>
        <w:t xml:space="preserve">Joint Meeting Kickoff and First Panel:  </w:t>
      </w:r>
      <w:r w:rsidRPr="00D10CA5">
        <w:rPr>
          <w:bCs/>
          <w:sz w:val="22"/>
          <w:szCs w:val="22"/>
        </w:rPr>
        <w:t xml:space="preserve">Lessons from Recent Veterans Affairs Initiatives – </w:t>
      </w:r>
      <w:r w:rsidRPr="00D10CA5">
        <w:rPr>
          <w:bCs/>
          <w:i/>
          <w:sz w:val="22"/>
          <w:szCs w:val="22"/>
        </w:rPr>
        <w:t>Moderator Daniel Overbey</w:t>
      </w:r>
    </w:p>
    <w:p w:rsidR="00061093" w:rsidRPr="00BB3383" w:rsidRDefault="00061093" w:rsidP="00061093">
      <w:pPr>
        <w:pStyle w:val="ListParagraph"/>
        <w:numPr>
          <w:ilvl w:val="0"/>
          <w:numId w:val="10"/>
        </w:numPr>
        <w:tabs>
          <w:tab w:val="left" w:pos="2520"/>
        </w:tabs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>Improving Effectiveness of Hospital Preparedness and Response During a Disaster</w:t>
      </w:r>
    </w:p>
    <w:p w:rsidR="00061093" w:rsidRPr="00EE2AF0" w:rsidRDefault="00061093" w:rsidP="00061093">
      <w:pPr>
        <w:tabs>
          <w:tab w:val="left" w:pos="2520"/>
        </w:tabs>
        <w:ind w:left="3600" w:hanging="3240"/>
        <w:rPr>
          <w:bCs/>
          <w:i/>
          <w:sz w:val="22"/>
          <w:szCs w:val="22"/>
        </w:rPr>
      </w:pPr>
      <w:r w:rsidRPr="00D10CA5">
        <w:rPr>
          <w:bCs/>
          <w:i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ab/>
        <w:t xml:space="preserve">Dr. Aram </w:t>
      </w:r>
      <w:proofErr w:type="spellStart"/>
      <w:r w:rsidRPr="00D10CA5">
        <w:rPr>
          <w:bCs/>
          <w:i/>
          <w:sz w:val="22"/>
          <w:szCs w:val="22"/>
        </w:rPr>
        <w:t>Dobalian</w:t>
      </w:r>
      <w:proofErr w:type="spellEnd"/>
      <w:r w:rsidRPr="00D10CA5">
        <w:rPr>
          <w:bCs/>
          <w:i/>
          <w:sz w:val="22"/>
          <w:szCs w:val="22"/>
        </w:rPr>
        <w:t>, Veterans Emergency Management Evaluation Center</w:t>
      </w:r>
    </w:p>
    <w:p w:rsidR="00061093" w:rsidRPr="00CD01CC" w:rsidRDefault="00CD01CC" w:rsidP="00CD01CC">
      <w:pPr>
        <w:pStyle w:val="ListParagraph"/>
        <w:numPr>
          <w:ilvl w:val="0"/>
          <w:numId w:val="14"/>
        </w:numPr>
        <w:tabs>
          <w:tab w:val="left" w:pos="2520"/>
        </w:tabs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TBD</w:t>
      </w:r>
    </w:p>
    <w:p w:rsidR="0081484D" w:rsidRDefault="0081484D" w:rsidP="0081484D">
      <w:pPr>
        <w:rPr>
          <w:b/>
          <w:smallCaps/>
          <w:sz w:val="28"/>
          <w:szCs w:val="28"/>
        </w:rPr>
      </w:pPr>
    </w:p>
    <w:p w:rsidR="001C57FE" w:rsidRPr="00DE3D45" w:rsidRDefault="001C57FE" w:rsidP="0081484D">
      <w:pPr>
        <w:rPr>
          <w:b/>
          <w:smallCaps/>
          <w:sz w:val="28"/>
          <w:szCs w:val="28"/>
        </w:rPr>
      </w:pPr>
    </w:p>
    <w:p w:rsidR="00EE2AF0" w:rsidRDefault="00EE2AF0" w:rsidP="004F7ACA">
      <w:pPr>
        <w:pStyle w:val="Heading1"/>
        <w:ind w:left="0"/>
        <w:rPr>
          <w:smallCaps/>
        </w:rPr>
      </w:pPr>
    </w:p>
    <w:p w:rsidR="004F7ACA" w:rsidRPr="00FC00AC" w:rsidRDefault="004F7ACA" w:rsidP="004F7ACA">
      <w:pPr>
        <w:pStyle w:val="Heading1"/>
        <w:ind w:left="0"/>
        <w:rPr>
          <w:smallCaps/>
        </w:rPr>
      </w:pPr>
      <w:r w:rsidRPr="00FC00AC">
        <w:rPr>
          <w:smallCaps/>
        </w:rPr>
        <w:t xml:space="preserve">Thursday, </w:t>
      </w:r>
      <w:r>
        <w:rPr>
          <w:smallCaps/>
        </w:rPr>
        <w:t>October 17</w:t>
      </w:r>
      <w:r w:rsidRPr="00FC00AC">
        <w:rPr>
          <w:smallCaps/>
        </w:rPr>
        <w:t>, 201</w:t>
      </w:r>
      <w:r>
        <w:rPr>
          <w:smallCaps/>
        </w:rPr>
        <w:t>3</w:t>
      </w:r>
    </w:p>
    <w:p w:rsidR="004F7ACA" w:rsidRPr="00FC00AC" w:rsidRDefault="00061093" w:rsidP="004F7AC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8:30</w:t>
      </w:r>
      <w:r w:rsidR="004F7ACA" w:rsidRPr="00FC00AC">
        <w:rPr>
          <w:b/>
          <w:smallCaps/>
          <w:sz w:val="28"/>
          <w:szCs w:val="28"/>
        </w:rPr>
        <w:t xml:space="preserve"> a.m. – </w:t>
      </w:r>
      <w:r>
        <w:rPr>
          <w:b/>
          <w:smallCaps/>
          <w:sz w:val="28"/>
          <w:szCs w:val="28"/>
        </w:rPr>
        <w:t>3:45</w:t>
      </w:r>
      <w:r w:rsidR="004F7ACA" w:rsidRPr="00FC00AC">
        <w:rPr>
          <w:b/>
          <w:smallCaps/>
          <w:sz w:val="28"/>
          <w:szCs w:val="28"/>
        </w:rPr>
        <w:t xml:space="preserve"> p.m. </w:t>
      </w:r>
      <w:proofErr w:type="spellStart"/>
      <w:r w:rsidR="004F7ACA" w:rsidRPr="00FC00AC">
        <w:rPr>
          <w:b/>
          <w:smallCaps/>
          <w:sz w:val="28"/>
          <w:szCs w:val="28"/>
        </w:rPr>
        <w:t>edt</w:t>
      </w:r>
      <w:proofErr w:type="spellEnd"/>
    </w:p>
    <w:p w:rsidR="00B833EB" w:rsidRPr="00DE3D45" w:rsidRDefault="00B833EB" w:rsidP="00B833EB">
      <w:pPr>
        <w:rPr>
          <w:bCs/>
        </w:rPr>
      </w:pPr>
    </w:p>
    <w:p w:rsidR="00B833EB" w:rsidRPr="00EE2AF0" w:rsidRDefault="00D10CA5" w:rsidP="00B833EB">
      <w:pPr>
        <w:tabs>
          <w:tab w:val="left" w:pos="2520"/>
        </w:tabs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>8:30-8:40 a.m.</w:t>
      </w:r>
      <w:r w:rsidRPr="00D10CA5">
        <w:rPr>
          <w:bCs/>
          <w:sz w:val="22"/>
          <w:szCs w:val="22"/>
        </w:rPr>
        <w:tab/>
        <w:t>Opening Remarks</w:t>
      </w:r>
    </w:p>
    <w:p w:rsidR="00E41BC0" w:rsidRPr="00EE2AF0" w:rsidRDefault="00D10CA5" w:rsidP="00E41BC0">
      <w:pPr>
        <w:rPr>
          <w:i/>
          <w:color w:val="000000"/>
          <w:sz w:val="22"/>
          <w:szCs w:val="22"/>
        </w:rPr>
      </w:pP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 xml:space="preserve">Stephen Curren, </w:t>
      </w:r>
      <w:r w:rsidRPr="00D10CA5">
        <w:rPr>
          <w:i/>
          <w:color w:val="000000"/>
          <w:sz w:val="22"/>
          <w:szCs w:val="22"/>
        </w:rPr>
        <w:t>Program Manager, HHS CIP</w:t>
      </w:r>
    </w:p>
    <w:p w:rsidR="000D3351" w:rsidRPr="00EE2AF0" w:rsidRDefault="00D10CA5" w:rsidP="00E41BC0">
      <w:pPr>
        <w:rPr>
          <w:i/>
          <w:color w:val="000000"/>
          <w:sz w:val="22"/>
          <w:szCs w:val="22"/>
        </w:rPr>
      </w:pPr>
      <w:r w:rsidRPr="00D10CA5">
        <w:rPr>
          <w:i/>
          <w:color w:val="000000"/>
          <w:sz w:val="22"/>
          <w:szCs w:val="22"/>
        </w:rPr>
        <w:tab/>
      </w:r>
      <w:r w:rsidRPr="00D10CA5">
        <w:rPr>
          <w:i/>
          <w:color w:val="000000"/>
          <w:sz w:val="22"/>
          <w:szCs w:val="22"/>
        </w:rPr>
        <w:tab/>
      </w:r>
      <w:r w:rsidRPr="00D10CA5">
        <w:rPr>
          <w:i/>
          <w:color w:val="000000"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ab/>
        <w:t xml:space="preserve">Dr. Earl Motzer, Chairman of HSCC </w:t>
      </w:r>
    </w:p>
    <w:p w:rsidR="00B833EB" w:rsidRPr="00EE2AF0" w:rsidRDefault="00D10CA5" w:rsidP="00B833EB">
      <w:pPr>
        <w:tabs>
          <w:tab w:val="left" w:pos="2520"/>
        </w:tabs>
        <w:rPr>
          <w:b/>
          <w:bCs/>
          <w:smallCaps/>
          <w:sz w:val="22"/>
          <w:szCs w:val="22"/>
        </w:rPr>
      </w:pPr>
      <w:r w:rsidRPr="00D10CA5">
        <w:rPr>
          <w:b/>
          <w:bCs/>
          <w:smallCaps/>
          <w:sz w:val="22"/>
          <w:szCs w:val="22"/>
        </w:rPr>
        <w:tab/>
      </w:r>
    </w:p>
    <w:p w:rsidR="00EF515F" w:rsidRPr="00EE2AF0" w:rsidRDefault="00587E71" w:rsidP="00EF515F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>8:40-9:40 a.m.</w:t>
      </w:r>
      <w:r w:rsidR="00D10CA5" w:rsidRPr="00D10CA5">
        <w:rPr>
          <w:bCs/>
          <w:sz w:val="22"/>
          <w:szCs w:val="22"/>
        </w:rPr>
        <w:tab/>
        <w:t xml:space="preserve">Recent Experiences with Critical Infrastructure </w:t>
      </w:r>
      <w:proofErr w:type="gramStart"/>
      <w:r w:rsidR="00D10CA5" w:rsidRPr="00D10CA5">
        <w:rPr>
          <w:bCs/>
          <w:sz w:val="22"/>
          <w:szCs w:val="22"/>
        </w:rPr>
        <w:t>During</w:t>
      </w:r>
      <w:proofErr w:type="gramEnd"/>
      <w:r w:rsidR="00D10CA5" w:rsidRPr="00D10CA5">
        <w:rPr>
          <w:bCs/>
          <w:sz w:val="22"/>
          <w:szCs w:val="22"/>
        </w:rPr>
        <w:t xml:space="preserve"> Natural Disasters – </w:t>
      </w:r>
      <w:r w:rsidR="00D10CA5" w:rsidRPr="00D10CA5">
        <w:rPr>
          <w:bCs/>
          <w:i/>
          <w:sz w:val="22"/>
          <w:szCs w:val="22"/>
        </w:rPr>
        <w:t>Moderator Daniel Overbey</w:t>
      </w:r>
    </w:p>
    <w:p w:rsidR="00E87FAF" w:rsidRPr="00BB3383" w:rsidRDefault="00D10CA5" w:rsidP="00BB3383">
      <w:pPr>
        <w:pStyle w:val="ListParagraph"/>
        <w:numPr>
          <w:ilvl w:val="0"/>
          <w:numId w:val="11"/>
        </w:numPr>
        <w:tabs>
          <w:tab w:val="left" w:pos="2520"/>
        </w:tabs>
        <w:ind w:left="288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 xml:space="preserve">The Healthcare Supply Chain Response to Hurricane Sandy </w:t>
      </w:r>
    </w:p>
    <w:p w:rsidR="00EF515F" w:rsidRPr="00EE2AF0" w:rsidRDefault="00D10CA5" w:rsidP="00E41BC0">
      <w:pPr>
        <w:tabs>
          <w:tab w:val="left" w:pos="2520"/>
        </w:tabs>
        <w:ind w:left="2880" w:hanging="2520"/>
        <w:rPr>
          <w:bCs/>
          <w:i/>
          <w:sz w:val="22"/>
          <w:szCs w:val="22"/>
        </w:rPr>
      </w:pP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 xml:space="preserve">Mickey Sparrow, Materiel Manager, </w:t>
      </w:r>
      <w:proofErr w:type="spellStart"/>
      <w:r w:rsidRPr="00D10CA5">
        <w:rPr>
          <w:bCs/>
          <w:i/>
          <w:sz w:val="22"/>
          <w:szCs w:val="22"/>
        </w:rPr>
        <w:t>Tuomey</w:t>
      </w:r>
      <w:proofErr w:type="spellEnd"/>
      <w:r w:rsidRPr="00D10CA5">
        <w:rPr>
          <w:bCs/>
          <w:i/>
          <w:sz w:val="22"/>
          <w:szCs w:val="22"/>
        </w:rPr>
        <w:t xml:space="preserve"> Healthcare System</w:t>
      </w:r>
    </w:p>
    <w:p w:rsidR="00E41BC0" w:rsidRPr="00BB3383" w:rsidRDefault="00D10CA5" w:rsidP="00BB3383">
      <w:pPr>
        <w:pStyle w:val="ListParagraph"/>
        <w:numPr>
          <w:ilvl w:val="0"/>
          <w:numId w:val="11"/>
        </w:numPr>
        <w:tabs>
          <w:tab w:val="left" w:pos="2520"/>
        </w:tabs>
        <w:ind w:left="288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 xml:space="preserve">Defining a New Public Health Role in Medical Needs Shelter Operations During </w:t>
      </w:r>
      <w:proofErr w:type="spellStart"/>
      <w:r w:rsidRPr="00BB3383">
        <w:rPr>
          <w:bCs/>
          <w:sz w:val="22"/>
          <w:szCs w:val="22"/>
        </w:rPr>
        <w:t>Superstorm</w:t>
      </w:r>
      <w:proofErr w:type="spellEnd"/>
      <w:r w:rsidRPr="00BB3383">
        <w:rPr>
          <w:bCs/>
          <w:sz w:val="22"/>
          <w:szCs w:val="22"/>
        </w:rPr>
        <w:t xml:space="preserve"> Sandy</w:t>
      </w:r>
    </w:p>
    <w:p w:rsidR="00EF515F" w:rsidRPr="00EE2AF0" w:rsidRDefault="00D10CA5" w:rsidP="00C00BD2">
      <w:pPr>
        <w:tabs>
          <w:tab w:val="left" w:pos="2520"/>
        </w:tabs>
        <w:ind w:left="3600" w:hanging="3240"/>
        <w:rPr>
          <w:bCs/>
          <w:i/>
          <w:sz w:val="22"/>
          <w:szCs w:val="22"/>
        </w:rPr>
      </w:pP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>Mukesh Roy, Director Emergency Preparedness &amp; Planning, Ocean County Health Department</w:t>
      </w:r>
    </w:p>
    <w:p w:rsidR="00991808" w:rsidRPr="00BB3383" w:rsidRDefault="00D10CA5" w:rsidP="00BB3383">
      <w:pPr>
        <w:pStyle w:val="ListParagraph"/>
        <w:numPr>
          <w:ilvl w:val="0"/>
          <w:numId w:val="11"/>
        </w:numPr>
        <w:tabs>
          <w:tab w:val="left" w:pos="2520"/>
          <w:tab w:val="left" w:pos="2880"/>
        </w:tabs>
        <w:ind w:hanging="72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>Federal Efforts During an Event</w:t>
      </w:r>
    </w:p>
    <w:p w:rsidR="00E87FAF" w:rsidRPr="00EE2AF0" w:rsidRDefault="00D10CA5" w:rsidP="00E87FAF">
      <w:pPr>
        <w:tabs>
          <w:tab w:val="left" w:pos="2520"/>
        </w:tabs>
        <w:ind w:left="2880" w:hanging="2520"/>
        <w:rPr>
          <w:bCs/>
          <w:i/>
          <w:sz w:val="22"/>
          <w:szCs w:val="22"/>
        </w:rPr>
      </w:pP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 xml:space="preserve">Stephen Curren, </w:t>
      </w:r>
      <w:r w:rsidRPr="00D10CA5">
        <w:rPr>
          <w:i/>
          <w:color w:val="000000"/>
          <w:sz w:val="22"/>
          <w:szCs w:val="22"/>
        </w:rPr>
        <w:t>Program Manager, HHS CIP</w:t>
      </w:r>
    </w:p>
    <w:p w:rsidR="005F2B09" w:rsidRPr="00EE2AF0" w:rsidRDefault="00D10CA5" w:rsidP="00EF515F">
      <w:pPr>
        <w:tabs>
          <w:tab w:val="left" w:pos="2520"/>
        </w:tabs>
        <w:ind w:left="2520" w:hanging="2520"/>
        <w:rPr>
          <w:bCs/>
          <w:i/>
          <w:sz w:val="22"/>
          <w:szCs w:val="22"/>
        </w:rPr>
      </w:pPr>
      <w:r w:rsidRPr="00D10CA5">
        <w:rPr>
          <w:bCs/>
          <w:i/>
          <w:sz w:val="22"/>
          <w:szCs w:val="22"/>
        </w:rPr>
        <w:lastRenderedPageBreak/>
        <w:tab/>
      </w:r>
      <w:r w:rsidRPr="00D10CA5">
        <w:rPr>
          <w:bCs/>
          <w:i/>
          <w:sz w:val="22"/>
          <w:szCs w:val="22"/>
        </w:rPr>
        <w:tab/>
      </w:r>
    </w:p>
    <w:p w:rsidR="009A30BA" w:rsidRPr="00EE2AF0" w:rsidRDefault="009A30BA" w:rsidP="00B833EB">
      <w:pPr>
        <w:tabs>
          <w:tab w:val="left" w:pos="2520"/>
        </w:tabs>
        <w:ind w:left="2520" w:hanging="2520"/>
        <w:rPr>
          <w:bCs/>
          <w:sz w:val="22"/>
          <w:szCs w:val="22"/>
        </w:rPr>
      </w:pPr>
    </w:p>
    <w:p w:rsidR="009A30BA" w:rsidRPr="00EE2AF0" w:rsidRDefault="00D10CA5" w:rsidP="00B833EB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>9:40-10:00 a.m.</w:t>
      </w:r>
      <w:r w:rsidRPr="00D10CA5">
        <w:rPr>
          <w:bCs/>
          <w:sz w:val="22"/>
          <w:szCs w:val="22"/>
        </w:rPr>
        <w:tab/>
        <w:t>Break</w:t>
      </w:r>
    </w:p>
    <w:p w:rsidR="009A30BA" w:rsidRPr="00EE2AF0" w:rsidRDefault="009A30BA" w:rsidP="00B833EB">
      <w:pPr>
        <w:tabs>
          <w:tab w:val="left" w:pos="2520"/>
        </w:tabs>
        <w:ind w:left="2520" w:hanging="2520"/>
        <w:rPr>
          <w:b/>
          <w:bCs/>
          <w:smallCaps/>
          <w:sz w:val="22"/>
          <w:szCs w:val="22"/>
        </w:rPr>
      </w:pPr>
    </w:p>
    <w:p w:rsidR="009A30BA" w:rsidRPr="00EE2AF0" w:rsidRDefault="00D10CA5" w:rsidP="00D13760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>10:00-11:00 a.m.</w:t>
      </w:r>
      <w:r w:rsidRPr="00D10CA5">
        <w:rPr>
          <w:bCs/>
          <w:sz w:val="22"/>
          <w:szCs w:val="22"/>
        </w:rPr>
        <w:tab/>
        <w:t>Natural Disaster Focused Breakout Sessions</w:t>
      </w:r>
      <w:r w:rsidR="00112CAB">
        <w:rPr>
          <w:bCs/>
          <w:sz w:val="22"/>
          <w:szCs w:val="22"/>
        </w:rPr>
        <w:t>- CHOOSE ONE</w:t>
      </w:r>
      <w:r w:rsidR="00061093">
        <w:rPr>
          <w:bCs/>
          <w:sz w:val="22"/>
          <w:szCs w:val="22"/>
        </w:rPr>
        <w:t>*</w:t>
      </w:r>
    </w:p>
    <w:p w:rsidR="00FD2C18" w:rsidRPr="00BB3383" w:rsidRDefault="00BB3383" w:rsidP="00BB3383">
      <w:pPr>
        <w:pStyle w:val="ListParagraph"/>
        <w:numPr>
          <w:ilvl w:val="0"/>
          <w:numId w:val="8"/>
        </w:numPr>
        <w:tabs>
          <w:tab w:val="left" w:pos="2520"/>
        </w:tabs>
        <w:ind w:left="3600"/>
        <w:rPr>
          <w:bCs/>
          <w:sz w:val="22"/>
          <w:szCs w:val="22"/>
        </w:rPr>
      </w:pPr>
      <w:r>
        <w:rPr>
          <w:bCs/>
          <w:sz w:val="22"/>
          <w:szCs w:val="22"/>
        </w:rPr>
        <w:t>What would you do?</w:t>
      </w:r>
      <w:r w:rsidR="00D10CA5" w:rsidRPr="00BB3383">
        <w:rPr>
          <w:bCs/>
          <w:sz w:val="22"/>
          <w:szCs w:val="22"/>
        </w:rPr>
        <w:t xml:space="preserve"> – Emerging Infectious Agent in Blood Supply</w:t>
      </w:r>
      <w:r>
        <w:rPr>
          <w:bCs/>
          <w:sz w:val="22"/>
          <w:szCs w:val="22"/>
        </w:rPr>
        <w:t xml:space="preserve"> Case Study</w:t>
      </w:r>
    </w:p>
    <w:p w:rsidR="00E87FAF" w:rsidRPr="00BB3383" w:rsidRDefault="00112CAB" w:rsidP="00BB3383">
      <w:pPr>
        <w:pStyle w:val="ListParagraph"/>
        <w:tabs>
          <w:tab w:val="left" w:pos="2520"/>
        </w:tabs>
        <w:ind w:left="252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D10CA5" w:rsidRPr="00BB3383">
        <w:rPr>
          <w:bCs/>
          <w:i/>
          <w:sz w:val="22"/>
          <w:szCs w:val="22"/>
        </w:rPr>
        <w:t>Scott Teper, Senior Analyst, SRA International</w:t>
      </w:r>
    </w:p>
    <w:p w:rsidR="008F7F3F" w:rsidRPr="00BB3383" w:rsidRDefault="00D10CA5" w:rsidP="00BB3383">
      <w:pPr>
        <w:pStyle w:val="ListParagraph"/>
        <w:numPr>
          <w:ilvl w:val="0"/>
          <w:numId w:val="8"/>
        </w:numPr>
        <w:tabs>
          <w:tab w:val="left" w:pos="2520"/>
        </w:tabs>
        <w:ind w:firstLine="180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>CIP Going Forward Elicitation Session</w:t>
      </w:r>
    </w:p>
    <w:p w:rsidR="00E87FAF" w:rsidRDefault="00112CAB" w:rsidP="00BB3383">
      <w:pPr>
        <w:pStyle w:val="ListParagraph"/>
        <w:tabs>
          <w:tab w:val="left" w:pos="2520"/>
        </w:tabs>
        <w:ind w:left="252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D10CA5" w:rsidRPr="00BB3383">
        <w:rPr>
          <w:bCs/>
          <w:i/>
          <w:sz w:val="22"/>
          <w:szCs w:val="22"/>
        </w:rPr>
        <w:t>Daniel Overbey, Project Manager, SRA International</w:t>
      </w:r>
    </w:p>
    <w:p w:rsidR="00CD01CC" w:rsidRPr="00BB3383" w:rsidRDefault="00CD01CC" w:rsidP="00BB3383">
      <w:pPr>
        <w:pStyle w:val="ListParagraph"/>
        <w:tabs>
          <w:tab w:val="left" w:pos="2520"/>
        </w:tabs>
        <w:ind w:left="252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ab/>
      </w:r>
      <w:r>
        <w:rPr>
          <w:bCs/>
          <w:i/>
          <w:sz w:val="22"/>
          <w:szCs w:val="22"/>
        </w:rPr>
        <w:tab/>
        <w:t>Dr. Laura Wolf, Senior Program Analyst, HHS CIP</w:t>
      </w:r>
    </w:p>
    <w:p w:rsidR="00E87FAF" w:rsidRPr="00BB3383" w:rsidRDefault="00D10CA5" w:rsidP="00BB3383">
      <w:pPr>
        <w:pStyle w:val="ListParagraph"/>
        <w:numPr>
          <w:ilvl w:val="0"/>
          <w:numId w:val="8"/>
        </w:numPr>
        <w:tabs>
          <w:tab w:val="left" w:pos="1530"/>
          <w:tab w:val="left" w:pos="2520"/>
          <w:tab w:val="left" w:pos="3600"/>
        </w:tabs>
        <w:ind w:left="360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 xml:space="preserve">CIP in Your Community – </w:t>
      </w:r>
      <w:r w:rsidR="00061093">
        <w:rPr>
          <w:bCs/>
          <w:sz w:val="22"/>
          <w:szCs w:val="22"/>
        </w:rPr>
        <w:t xml:space="preserve">Engaging in </w:t>
      </w:r>
      <w:r w:rsidRPr="00BB3383">
        <w:rPr>
          <w:bCs/>
          <w:sz w:val="22"/>
          <w:szCs w:val="22"/>
        </w:rPr>
        <w:t>The Critical Asset Identification Process</w:t>
      </w:r>
    </w:p>
    <w:p w:rsidR="008F7F3F" w:rsidRPr="00BB3383" w:rsidRDefault="00112CAB" w:rsidP="00BB3383">
      <w:pPr>
        <w:pStyle w:val="ListParagraph"/>
        <w:tabs>
          <w:tab w:val="left" w:pos="2520"/>
        </w:tabs>
        <w:ind w:left="2520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D10CA5" w:rsidRPr="00BB3383">
        <w:rPr>
          <w:bCs/>
          <w:i/>
          <w:sz w:val="22"/>
          <w:szCs w:val="22"/>
        </w:rPr>
        <w:t xml:space="preserve">James Lewis, Senior Analyst, SRA International </w:t>
      </w:r>
    </w:p>
    <w:p w:rsidR="003F4B6B" w:rsidRPr="00EE2AF0" w:rsidRDefault="003F4B6B" w:rsidP="00D13760">
      <w:pPr>
        <w:tabs>
          <w:tab w:val="left" w:pos="2520"/>
        </w:tabs>
        <w:ind w:left="2520" w:hanging="2520"/>
        <w:rPr>
          <w:bCs/>
          <w:sz w:val="22"/>
          <w:szCs w:val="22"/>
        </w:rPr>
      </w:pPr>
    </w:p>
    <w:p w:rsidR="00C5477E" w:rsidRPr="00EE2AF0" w:rsidRDefault="00D10CA5" w:rsidP="00C5477E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>11:00-11:10 a.m.</w:t>
      </w:r>
      <w:r w:rsidRPr="00D10CA5">
        <w:rPr>
          <w:bCs/>
          <w:sz w:val="22"/>
          <w:szCs w:val="22"/>
        </w:rPr>
        <w:tab/>
        <w:t>Break</w:t>
      </w:r>
    </w:p>
    <w:p w:rsidR="00D13760" w:rsidRPr="00EE2AF0" w:rsidRDefault="00D13760" w:rsidP="008F7F3F">
      <w:pPr>
        <w:tabs>
          <w:tab w:val="left" w:pos="2520"/>
        </w:tabs>
        <w:rPr>
          <w:b/>
          <w:bCs/>
          <w:i/>
          <w:sz w:val="22"/>
          <w:szCs w:val="22"/>
        </w:rPr>
      </w:pPr>
    </w:p>
    <w:p w:rsidR="009612DD" w:rsidRPr="00EE2AF0" w:rsidRDefault="00D10CA5" w:rsidP="008F7F3F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>11:10-11:40 a.m.</w:t>
      </w:r>
      <w:r w:rsidRPr="00D10CA5">
        <w:rPr>
          <w:bCs/>
          <w:sz w:val="22"/>
          <w:szCs w:val="22"/>
        </w:rPr>
        <w:tab/>
        <w:t>Unclassified Briefing</w:t>
      </w:r>
    </w:p>
    <w:p w:rsidR="001C1D51" w:rsidRPr="00EE2AF0" w:rsidRDefault="00D10CA5" w:rsidP="008F7F3F">
      <w:pPr>
        <w:tabs>
          <w:tab w:val="left" w:pos="2520"/>
        </w:tabs>
        <w:ind w:left="2520" w:hanging="2520"/>
        <w:rPr>
          <w:bCs/>
          <w:i/>
          <w:sz w:val="22"/>
          <w:szCs w:val="22"/>
        </w:rPr>
      </w:pP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="00925FCD">
        <w:rPr>
          <w:bCs/>
          <w:i/>
          <w:sz w:val="22"/>
          <w:szCs w:val="22"/>
        </w:rPr>
        <w:t xml:space="preserve">CAPT Nathan </w:t>
      </w:r>
      <w:proofErr w:type="gramStart"/>
      <w:r w:rsidR="00925FCD">
        <w:rPr>
          <w:bCs/>
          <w:i/>
          <w:sz w:val="22"/>
          <w:szCs w:val="22"/>
        </w:rPr>
        <w:t>Tatum</w:t>
      </w:r>
      <w:r w:rsidRPr="00D10CA5">
        <w:rPr>
          <w:bCs/>
          <w:i/>
          <w:sz w:val="22"/>
          <w:szCs w:val="22"/>
        </w:rPr>
        <w:t xml:space="preserve"> ,</w:t>
      </w:r>
      <w:proofErr w:type="gramEnd"/>
      <w:r w:rsidRPr="00D10CA5">
        <w:rPr>
          <w:bCs/>
          <w:i/>
          <w:sz w:val="22"/>
          <w:szCs w:val="22"/>
        </w:rPr>
        <w:t xml:space="preserve"> Senior Program Analyst, HHS CIP</w:t>
      </w:r>
    </w:p>
    <w:p w:rsidR="001C1D51" w:rsidRPr="00EE2AF0" w:rsidRDefault="00D10CA5" w:rsidP="008F7F3F">
      <w:pPr>
        <w:tabs>
          <w:tab w:val="left" w:pos="2520"/>
        </w:tabs>
        <w:ind w:left="2520" w:hanging="2520"/>
        <w:rPr>
          <w:bCs/>
          <w:i/>
          <w:sz w:val="22"/>
          <w:szCs w:val="22"/>
        </w:rPr>
      </w:pPr>
      <w:r w:rsidRPr="00D10CA5">
        <w:rPr>
          <w:bCs/>
          <w:i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ab/>
        <w:t>Andrew Woods, Program Analyst, HHS CIP</w:t>
      </w:r>
    </w:p>
    <w:p w:rsidR="00D13760" w:rsidRPr="00EE2AF0" w:rsidRDefault="00D13760" w:rsidP="00D13760">
      <w:pPr>
        <w:tabs>
          <w:tab w:val="left" w:pos="2520"/>
        </w:tabs>
        <w:ind w:left="2520" w:hanging="2520"/>
        <w:rPr>
          <w:bCs/>
          <w:sz w:val="22"/>
          <w:szCs w:val="22"/>
        </w:rPr>
      </w:pPr>
    </w:p>
    <w:p w:rsidR="009A30BA" w:rsidRPr="00EE2AF0" w:rsidRDefault="00D10CA5" w:rsidP="00D13760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>11:40-12:45 p.m.</w:t>
      </w:r>
      <w:r w:rsidRPr="00D10CA5">
        <w:rPr>
          <w:bCs/>
          <w:sz w:val="22"/>
          <w:szCs w:val="22"/>
        </w:rPr>
        <w:tab/>
        <w:t>Lunch</w:t>
      </w:r>
    </w:p>
    <w:p w:rsidR="005F2B09" w:rsidRPr="00EE2AF0" w:rsidRDefault="005F2B09" w:rsidP="009B1ABE">
      <w:pPr>
        <w:tabs>
          <w:tab w:val="left" w:pos="2520"/>
        </w:tabs>
        <w:rPr>
          <w:bCs/>
          <w:sz w:val="22"/>
          <w:szCs w:val="22"/>
        </w:rPr>
      </w:pPr>
    </w:p>
    <w:p w:rsidR="005F2B09" w:rsidRPr="00EE2AF0" w:rsidRDefault="005F2B09" w:rsidP="00D13760">
      <w:pPr>
        <w:tabs>
          <w:tab w:val="left" w:pos="2520"/>
        </w:tabs>
        <w:ind w:left="2520" w:hanging="2520"/>
        <w:rPr>
          <w:bCs/>
          <w:sz w:val="22"/>
          <w:szCs w:val="22"/>
        </w:rPr>
      </w:pPr>
    </w:p>
    <w:p w:rsidR="00D13760" w:rsidRPr="00EE2AF0" w:rsidRDefault="00587E71" w:rsidP="00D13760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>12:45-2:00 p.m.</w:t>
      </w:r>
      <w:r w:rsidR="00D10CA5" w:rsidRPr="00D10CA5">
        <w:rPr>
          <w:bCs/>
          <w:sz w:val="22"/>
          <w:szCs w:val="22"/>
        </w:rPr>
        <w:tab/>
        <w:t xml:space="preserve">Recent Experiences with Critical Infrastructure </w:t>
      </w:r>
      <w:proofErr w:type="gramStart"/>
      <w:r w:rsidR="00D10CA5" w:rsidRPr="00D10CA5">
        <w:rPr>
          <w:bCs/>
          <w:sz w:val="22"/>
          <w:szCs w:val="22"/>
        </w:rPr>
        <w:t>During</w:t>
      </w:r>
      <w:proofErr w:type="gramEnd"/>
      <w:r w:rsidR="00D10CA5" w:rsidRPr="00D10CA5">
        <w:rPr>
          <w:bCs/>
          <w:sz w:val="22"/>
          <w:szCs w:val="22"/>
        </w:rPr>
        <w:t xml:space="preserve"> Man Made Disasters – </w:t>
      </w:r>
      <w:r w:rsidR="00D10CA5" w:rsidRPr="00D10CA5">
        <w:rPr>
          <w:bCs/>
          <w:i/>
          <w:sz w:val="22"/>
          <w:szCs w:val="22"/>
        </w:rPr>
        <w:t>Moderator Daniel Overbey</w:t>
      </w:r>
    </w:p>
    <w:p w:rsidR="001C1D51" w:rsidRPr="00824666" w:rsidRDefault="00D10CA5" w:rsidP="00BB3383">
      <w:pPr>
        <w:pStyle w:val="ListParagraph"/>
        <w:numPr>
          <w:ilvl w:val="0"/>
          <w:numId w:val="10"/>
        </w:numPr>
        <w:tabs>
          <w:tab w:val="left" w:pos="2520"/>
        </w:tabs>
        <w:rPr>
          <w:bCs/>
          <w:sz w:val="22"/>
          <w:szCs w:val="22"/>
        </w:rPr>
      </w:pPr>
      <w:r w:rsidRPr="00824666">
        <w:rPr>
          <w:bCs/>
          <w:sz w:val="22"/>
          <w:szCs w:val="22"/>
        </w:rPr>
        <w:t>Regional Mass Casualty Planning</w:t>
      </w:r>
    </w:p>
    <w:p w:rsidR="008F7F3F" w:rsidRPr="00BB3383" w:rsidRDefault="005B1DAD" w:rsidP="00BB3383">
      <w:pPr>
        <w:tabs>
          <w:tab w:val="left" w:pos="2520"/>
        </w:tabs>
        <w:ind w:left="396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TBD</w:t>
      </w:r>
    </w:p>
    <w:p w:rsidR="001C1D51" w:rsidRPr="00824666" w:rsidRDefault="00D10CA5" w:rsidP="00BB3383">
      <w:pPr>
        <w:pStyle w:val="ListParagraph"/>
        <w:numPr>
          <w:ilvl w:val="0"/>
          <w:numId w:val="10"/>
        </w:numPr>
        <w:tabs>
          <w:tab w:val="left" w:pos="2520"/>
        </w:tabs>
        <w:rPr>
          <w:bCs/>
          <w:sz w:val="22"/>
          <w:szCs w:val="22"/>
        </w:rPr>
      </w:pPr>
      <w:r w:rsidRPr="00824666">
        <w:rPr>
          <w:bCs/>
          <w:sz w:val="22"/>
          <w:szCs w:val="22"/>
        </w:rPr>
        <w:t>A Corporate Community Approach to Disasters</w:t>
      </w:r>
    </w:p>
    <w:p w:rsidR="001C1D51" w:rsidRPr="00BB3383" w:rsidRDefault="00D10CA5" w:rsidP="00BB3383">
      <w:pPr>
        <w:tabs>
          <w:tab w:val="left" w:pos="2520"/>
        </w:tabs>
        <w:ind w:left="3960"/>
        <w:rPr>
          <w:bCs/>
          <w:i/>
          <w:sz w:val="22"/>
          <w:szCs w:val="22"/>
        </w:rPr>
      </w:pPr>
      <w:r w:rsidRPr="00BB3383">
        <w:rPr>
          <w:bCs/>
          <w:i/>
          <w:sz w:val="22"/>
          <w:szCs w:val="22"/>
        </w:rPr>
        <w:t>Scott Cormier, Director Emergency Preparedness &amp; Planning, Hospital Corporation of America</w:t>
      </w:r>
    </w:p>
    <w:p w:rsidR="001C1D51" w:rsidRPr="00824666" w:rsidRDefault="00D10CA5" w:rsidP="00BB3383">
      <w:pPr>
        <w:pStyle w:val="ListParagraph"/>
        <w:numPr>
          <w:ilvl w:val="0"/>
          <w:numId w:val="10"/>
        </w:numPr>
        <w:tabs>
          <w:tab w:val="left" w:pos="2520"/>
        </w:tabs>
        <w:rPr>
          <w:bCs/>
          <w:sz w:val="22"/>
          <w:szCs w:val="22"/>
        </w:rPr>
      </w:pPr>
      <w:r w:rsidRPr="00824666">
        <w:rPr>
          <w:bCs/>
          <w:sz w:val="22"/>
          <w:szCs w:val="22"/>
        </w:rPr>
        <w:t xml:space="preserve">Engaging Stakeholders Across the Medical Device </w:t>
      </w:r>
      <w:proofErr w:type="spellStart"/>
      <w:r w:rsidRPr="00824666">
        <w:rPr>
          <w:bCs/>
          <w:sz w:val="22"/>
          <w:szCs w:val="22"/>
        </w:rPr>
        <w:t>Cybersecurity</w:t>
      </w:r>
      <w:proofErr w:type="spellEnd"/>
      <w:r w:rsidRPr="00824666">
        <w:rPr>
          <w:bCs/>
          <w:sz w:val="22"/>
          <w:szCs w:val="22"/>
        </w:rPr>
        <w:t xml:space="preserve"> Landscape to Strengthen Security and Resilience of the Healthcare and Public Health Critical Infrastructure against Cyber Threats:  Lessons Learned from Incident Res</w:t>
      </w:r>
      <w:r w:rsidR="00112CAB">
        <w:rPr>
          <w:bCs/>
          <w:sz w:val="22"/>
          <w:szCs w:val="22"/>
        </w:rPr>
        <w:t>p</w:t>
      </w:r>
      <w:r w:rsidRPr="00824666">
        <w:rPr>
          <w:bCs/>
          <w:sz w:val="22"/>
          <w:szCs w:val="22"/>
        </w:rPr>
        <w:t>onse</w:t>
      </w:r>
    </w:p>
    <w:p w:rsidR="008F7F3F" w:rsidRPr="00EE2AF0" w:rsidRDefault="00D10CA5" w:rsidP="00C00BD2">
      <w:pPr>
        <w:tabs>
          <w:tab w:val="left" w:pos="2520"/>
        </w:tabs>
        <w:ind w:left="3600" w:hanging="720"/>
        <w:rPr>
          <w:bCs/>
          <w:i/>
          <w:sz w:val="22"/>
          <w:szCs w:val="22"/>
        </w:rPr>
      </w:pPr>
      <w:r w:rsidRPr="00D10CA5">
        <w:rPr>
          <w:bCs/>
          <w:i/>
          <w:sz w:val="22"/>
          <w:szCs w:val="22"/>
        </w:rPr>
        <w:tab/>
        <w:t>Suzanne Schwartz, Director Emergency Preparedness/Operations &amp; Medical Countermeasures, CDRH/US FDA</w:t>
      </w:r>
    </w:p>
    <w:p w:rsidR="00C5477E" w:rsidRPr="00EE2AF0" w:rsidRDefault="00C5477E" w:rsidP="00C5477E">
      <w:pPr>
        <w:tabs>
          <w:tab w:val="left" w:pos="2520"/>
        </w:tabs>
        <w:ind w:left="2520" w:hanging="2520"/>
        <w:rPr>
          <w:bCs/>
          <w:sz w:val="22"/>
          <w:szCs w:val="22"/>
        </w:rPr>
      </w:pPr>
    </w:p>
    <w:p w:rsidR="00C5477E" w:rsidRPr="00EE2AF0" w:rsidRDefault="00D10CA5" w:rsidP="00C5477E">
      <w:pPr>
        <w:tabs>
          <w:tab w:val="left" w:pos="2520"/>
        </w:tabs>
        <w:ind w:left="2520" w:hanging="2520"/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>2:00-2:15 p.m.</w:t>
      </w:r>
      <w:r w:rsidRPr="00D10CA5">
        <w:rPr>
          <w:bCs/>
          <w:sz w:val="22"/>
          <w:szCs w:val="22"/>
        </w:rPr>
        <w:tab/>
        <w:t>Break</w:t>
      </w:r>
    </w:p>
    <w:p w:rsidR="009612DD" w:rsidRPr="00EE2AF0" w:rsidRDefault="009612DD" w:rsidP="008F7F3F">
      <w:pPr>
        <w:tabs>
          <w:tab w:val="left" w:pos="2520"/>
        </w:tabs>
        <w:ind w:left="2520" w:hanging="2520"/>
        <w:rPr>
          <w:bCs/>
          <w:i/>
          <w:sz w:val="22"/>
          <w:szCs w:val="22"/>
        </w:rPr>
      </w:pPr>
    </w:p>
    <w:p w:rsidR="00D13760" w:rsidRPr="00112CAB" w:rsidRDefault="00D10CA5" w:rsidP="009612DD">
      <w:pPr>
        <w:tabs>
          <w:tab w:val="left" w:pos="2520"/>
        </w:tabs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>2:15-3:15 p.m.</w:t>
      </w:r>
      <w:r w:rsidRPr="00D10CA5">
        <w:rPr>
          <w:bCs/>
          <w:sz w:val="22"/>
          <w:szCs w:val="22"/>
        </w:rPr>
        <w:tab/>
      </w:r>
      <w:r w:rsidRPr="00112CAB">
        <w:rPr>
          <w:bCs/>
          <w:sz w:val="22"/>
          <w:szCs w:val="22"/>
        </w:rPr>
        <w:t>Man Made Disaster Focused Breakout Sessions</w:t>
      </w:r>
      <w:r w:rsidR="00112CAB" w:rsidRPr="00112CAB">
        <w:rPr>
          <w:bCs/>
          <w:sz w:val="22"/>
          <w:szCs w:val="22"/>
        </w:rPr>
        <w:t>- CHOOSE ONE</w:t>
      </w:r>
      <w:r w:rsidR="00061093">
        <w:rPr>
          <w:bCs/>
          <w:sz w:val="22"/>
          <w:szCs w:val="22"/>
        </w:rPr>
        <w:t>**</w:t>
      </w:r>
    </w:p>
    <w:p w:rsidR="00F93923" w:rsidRPr="00BB3383" w:rsidRDefault="00D10CA5" w:rsidP="00BB3383">
      <w:pPr>
        <w:pStyle w:val="ListParagraph"/>
        <w:numPr>
          <w:ilvl w:val="0"/>
          <w:numId w:val="9"/>
        </w:numPr>
        <w:tabs>
          <w:tab w:val="left" w:pos="2520"/>
        </w:tabs>
        <w:rPr>
          <w:bCs/>
          <w:i/>
          <w:sz w:val="22"/>
          <w:szCs w:val="22"/>
        </w:rPr>
      </w:pPr>
      <w:r w:rsidRPr="00BB3383">
        <w:rPr>
          <w:bCs/>
          <w:sz w:val="22"/>
          <w:szCs w:val="22"/>
        </w:rPr>
        <w:t xml:space="preserve">What Happens When You Lose Hospital Integrity Panel – </w:t>
      </w:r>
      <w:r w:rsidRPr="00BB3383">
        <w:rPr>
          <w:bCs/>
          <w:i/>
          <w:sz w:val="22"/>
          <w:szCs w:val="22"/>
        </w:rPr>
        <w:t>Moderator Michael Eltringham</w:t>
      </w:r>
    </w:p>
    <w:p w:rsidR="000F5A81" w:rsidRPr="00BB3383" w:rsidRDefault="00D10CA5" w:rsidP="00BB3383">
      <w:pPr>
        <w:pStyle w:val="ListParagraph"/>
        <w:numPr>
          <w:ilvl w:val="0"/>
          <w:numId w:val="10"/>
        </w:numPr>
        <w:tabs>
          <w:tab w:val="left" w:pos="2520"/>
          <w:tab w:val="left" w:pos="3690"/>
        </w:tabs>
        <w:ind w:left="3690" w:hanging="18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>Lessons Learned from Major Utility Failures</w:t>
      </w:r>
    </w:p>
    <w:p w:rsidR="000F5A81" w:rsidRPr="00EE2AF0" w:rsidRDefault="00D10CA5" w:rsidP="00F01C11">
      <w:pPr>
        <w:tabs>
          <w:tab w:val="left" w:pos="2520"/>
        </w:tabs>
        <w:ind w:left="4320"/>
        <w:rPr>
          <w:bCs/>
          <w:i/>
          <w:sz w:val="22"/>
          <w:szCs w:val="22"/>
        </w:rPr>
      </w:pPr>
      <w:r w:rsidRPr="00D10CA5">
        <w:rPr>
          <w:bCs/>
          <w:i/>
          <w:sz w:val="22"/>
          <w:szCs w:val="22"/>
        </w:rPr>
        <w:t>Brandon Bond, Administrative Director, Emergency Management, Stanford University Medical Center</w:t>
      </w:r>
    </w:p>
    <w:p w:rsidR="000F5A81" w:rsidRPr="00BB3383" w:rsidRDefault="00D10CA5" w:rsidP="00BB3383">
      <w:pPr>
        <w:pStyle w:val="ListParagraph"/>
        <w:numPr>
          <w:ilvl w:val="0"/>
          <w:numId w:val="10"/>
        </w:numPr>
        <w:tabs>
          <w:tab w:val="left" w:pos="2520"/>
        </w:tabs>
        <w:ind w:left="3690" w:hanging="18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>“What happens when a chemical hazard is INSIDE your patient?”  Aluminum Phosphide Suicide:  Emerging Threat to Healthcare Workers</w:t>
      </w:r>
    </w:p>
    <w:p w:rsidR="003F10E0" w:rsidRDefault="00D10CA5" w:rsidP="00BB3383">
      <w:pPr>
        <w:tabs>
          <w:tab w:val="left" w:pos="2520"/>
        </w:tabs>
        <w:ind w:left="3690"/>
        <w:rPr>
          <w:bCs/>
          <w:i/>
          <w:sz w:val="22"/>
          <w:szCs w:val="22"/>
        </w:rPr>
      </w:pPr>
      <w:r w:rsidRPr="00D10CA5">
        <w:rPr>
          <w:bCs/>
          <w:i/>
          <w:sz w:val="22"/>
          <w:szCs w:val="22"/>
        </w:rPr>
        <w:tab/>
        <w:t xml:space="preserve">Karin Kerby, Emergency Preparedness Coordinator, </w:t>
      </w:r>
    </w:p>
    <w:p w:rsidR="000F5A81" w:rsidRPr="00EE2AF0" w:rsidRDefault="003F10E0" w:rsidP="00BB3383">
      <w:pPr>
        <w:tabs>
          <w:tab w:val="left" w:pos="2520"/>
        </w:tabs>
        <w:ind w:left="369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lastRenderedPageBreak/>
        <w:tab/>
      </w:r>
      <w:proofErr w:type="spellStart"/>
      <w:r w:rsidR="00D10CA5" w:rsidRPr="00D10CA5">
        <w:rPr>
          <w:bCs/>
          <w:i/>
          <w:sz w:val="22"/>
          <w:szCs w:val="22"/>
        </w:rPr>
        <w:t>Inova</w:t>
      </w:r>
      <w:proofErr w:type="spellEnd"/>
      <w:r w:rsidR="00D10CA5" w:rsidRPr="00D10CA5">
        <w:rPr>
          <w:bCs/>
          <w:i/>
          <w:sz w:val="22"/>
          <w:szCs w:val="22"/>
        </w:rPr>
        <w:t xml:space="preserve"> Loudoun Hospital</w:t>
      </w:r>
    </w:p>
    <w:p w:rsidR="000F5A81" w:rsidRPr="00BB3383" w:rsidRDefault="00D10CA5" w:rsidP="00BB3383">
      <w:pPr>
        <w:pStyle w:val="ListParagraph"/>
        <w:numPr>
          <w:ilvl w:val="0"/>
          <w:numId w:val="10"/>
        </w:numPr>
        <w:tabs>
          <w:tab w:val="left" w:pos="2520"/>
        </w:tabs>
        <w:ind w:left="3690" w:hanging="180"/>
        <w:rPr>
          <w:bCs/>
          <w:sz w:val="22"/>
          <w:szCs w:val="22"/>
        </w:rPr>
      </w:pPr>
      <w:r w:rsidRPr="00BB3383">
        <w:rPr>
          <w:bCs/>
          <w:sz w:val="22"/>
          <w:szCs w:val="22"/>
        </w:rPr>
        <w:t>Security Sensitive Areas in Hospitals &amp; Infrastructure Security Planning for Public Health Emergencies</w:t>
      </w:r>
    </w:p>
    <w:p w:rsidR="000F5A81" w:rsidRPr="00EE2AF0" w:rsidRDefault="00D10CA5" w:rsidP="00F01C11">
      <w:pPr>
        <w:tabs>
          <w:tab w:val="left" w:pos="2520"/>
        </w:tabs>
        <w:ind w:left="4320" w:hanging="720"/>
        <w:rPr>
          <w:bCs/>
          <w:i/>
          <w:sz w:val="22"/>
          <w:szCs w:val="22"/>
        </w:rPr>
      </w:pPr>
      <w:r w:rsidRPr="00D10CA5">
        <w:rPr>
          <w:bCs/>
          <w:i/>
          <w:sz w:val="22"/>
          <w:szCs w:val="22"/>
        </w:rPr>
        <w:tab/>
        <w:t>Bryan Warren, Immediate Past President, Board of Directors, International Assn. for Healthcare Security and Safety</w:t>
      </w:r>
    </w:p>
    <w:p w:rsidR="00CD01CC" w:rsidRPr="00CD01CC" w:rsidRDefault="00D10CA5" w:rsidP="00CD01CC">
      <w:pPr>
        <w:pStyle w:val="ListParagraph"/>
        <w:numPr>
          <w:ilvl w:val="0"/>
          <w:numId w:val="9"/>
        </w:numPr>
        <w:tabs>
          <w:tab w:val="left" w:pos="2520"/>
        </w:tabs>
        <w:rPr>
          <w:bCs/>
          <w:i/>
          <w:sz w:val="22"/>
          <w:szCs w:val="22"/>
        </w:rPr>
      </w:pPr>
      <w:r w:rsidRPr="00BB3383">
        <w:rPr>
          <w:bCs/>
          <w:sz w:val="22"/>
          <w:szCs w:val="22"/>
        </w:rPr>
        <w:t>Collaborative Regional Planning</w:t>
      </w:r>
    </w:p>
    <w:p w:rsidR="000F5A81" w:rsidRPr="00EE2AF0" w:rsidRDefault="00D10CA5" w:rsidP="00CD01CC">
      <w:pPr>
        <w:pStyle w:val="ListParagraph"/>
        <w:tabs>
          <w:tab w:val="left" w:pos="2520"/>
        </w:tabs>
        <w:ind w:left="2880"/>
        <w:rPr>
          <w:bCs/>
          <w:i/>
          <w:sz w:val="22"/>
          <w:szCs w:val="22"/>
        </w:rPr>
      </w:pPr>
      <w:r w:rsidRPr="00D10CA5">
        <w:rPr>
          <w:bCs/>
          <w:i/>
          <w:sz w:val="22"/>
          <w:szCs w:val="22"/>
        </w:rPr>
        <w:tab/>
      </w:r>
      <w:r w:rsidR="005B1DAD">
        <w:rPr>
          <w:bCs/>
          <w:i/>
          <w:sz w:val="22"/>
          <w:szCs w:val="22"/>
        </w:rPr>
        <w:t>TBD</w:t>
      </w:r>
    </w:p>
    <w:p w:rsidR="008F7F3F" w:rsidRPr="00BB3383" w:rsidRDefault="00BB3383" w:rsidP="00BB3383">
      <w:pPr>
        <w:pStyle w:val="ListParagraph"/>
        <w:numPr>
          <w:ilvl w:val="0"/>
          <w:numId w:val="9"/>
        </w:numPr>
        <w:tabs>
          <w:tab w:val="left" w:pos="252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What would you do?</w:t>
      </w:r>
      <w:r w:rsidR="00D10CA5" w:rsidRPr="00BB3383">
        <w:rPr>
          <w:bCs/>
          <w:sz w:val="22"/>
          <w:szCs w:val="22"/>
        </w:rPr>
        <w:t xml:space="preserve"> – Intentional Water Contamination</w:t>
      </w:r>
      <w:r>
        <w:rPr>
          <w:bCs/>
          <w:sz w:val="22"/>
          <w:szCs w:val="22"/>
        </w:rPr>
        <w:t xml:space="preserve"> Case Study</w:t>
      </w:r>
    </w:p>
    <w:p w:rsidR="000F5A81" w:rsidRPr="00EE2AF0" w:rsidRDefault="00D10CA5" w:rsidP="008F7F3F">
      <w:pPr>
        <w:tabs>
          <w:tab w:val="left" w:pos="2520"/>
        </w:tabs>
        <w:rPr>
          <w:bCs/>
          <w:sz w:val="22"/>
          <w:szCs w:val="22"/>
        </w:rPr>
      </w:pP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>Scott Teper, Senior Analyst, SRA International</w:t>
      </w:r>
      <w:bookmarkStart w:id="0" w:name="_GoBack"/>
      <w:bookmarkEnd w:id="0"/>
    </w:p>
    <w:p w:rsidR="003F4B6B" w:rsidRPr="00EE2AF0" w:rsidRDefault="003F4B6B" w:rsidP="009612DD">
      <w:pPr>
        <w:tabs>
          <w:tab w:val="left" w:pos="2520"/>
        </w:tabs>
        <w:rPr>
          <w:bCs/>
          <w:i/>
          <w:sz w:val="22"/>
          <w:szCs w:val="22"/>
        </w:rPr>
      </w:pPr>
    </w:p>
    <w:p w:rsidR="008F7F3F" w:rsidRPr="00EE2AF0" w:rsidRDefault="008F7F3F" w:rsidP="00061093">
      <w:pPr>
        <w:tabs>
          <w:tab w:val="left" w:pos="2520"/>
        </w:tabs>
        <w:rPr>
          <w:bCs/>
          <w:i/>
          <w:sz w:val="22"/>
          <w:szCs w:val="22"/>
        </w:rPr>
      </w:pPr>
    </w:p>
    <w:p w:rsidR="00D13760" w:rsidRPr="00061093" w:rsidRDefault="00061093" w:rsidP="00061093">
      <w:pPr>
        <w:tabs>
          <w:tab w:val="left" w:pos="2520"/>
        </w:tabs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3:15-3:45</w:t>
      </w:r>
      <w:r w:rsidR="00D10CA5" w:rsidRPr="00D10CA5">
        <w:rPr>
          <w:bCs/>
          <w:sz w:val="22"/>
          <w:szCs w:val="22"/>
        </w:rPr>
        <w:t xml:space="preserve"> p.m.</w:t>
      </w:r>
      <w:r w:rsidR="00D10CA5" w:rsidRPr="00D10CA5">
        <w:rPr>
          <w:bCs/>
          <w:sz w:val="22"/>
          <w:szCs w:val="22"/>
        </w:rPr>
        <w:tab/>
        <w:t>Meeting Recap and Closing Remarks</w:t>
      </w:r>
    </w:p>
    <w:p w:rsidR="000D3351" w:rsidRPr="00EE2AF0" w:rsidRDefault="00D10CA5" w:rsidP="00D13760">
      <w:pPr>
        <w:tabs>
          <w:tab w:val="left" w:pos="2520"/>
        </w:tabs>
        <w:ind w:left="2520" w:hanging="2520"/>
        <w:rPr>
          <w:bCs/>
          <w:i/>
          <w:sz w:val="22"/>
          <w:szCs w:val="22"/>
        </w:rPr>
      </w:pP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sz w:val="22"/>
          <w:szCs w:val="22"/>
        </w:rPr>
        <w:tab/>
      </w:r>
      <w:r w:rsidRPr="00D10CA5">
        <w:rPr>
          <w:bCs/>
          <w:i/>
          <w:sz w:val="22"/>
          <w:szCs w:val="22"/>
        </w:rPr>
        <w:t xml:space="preserve">Stephen Curren, </w:t>
      </w:r>
      <w:r w:rsidRPr="00D10CA5">
        <w:rPr>
          <w:i/>
          <w:color w:val="000000"/>
          <w:sz w:val="22"/>
          <w:szCs w:val="22"/>
        </w:rPr>
        <w:t>Program Manager, HHS CIP</w:t>
      </w:r>
    </w:p>
    <w:p w:rsidR="008C0802" w:rsidRDefault="008C0802" w:rsidP="009A30BA">
      <w:pPr>
        <w:rPr>
          <w:sz w:val="22"/>
          <w:szCs w:val="22"/>
        </w:rPr>
      </w:pPr>
    </w:p>
    <w:p w:rsidR="00061093" w:rsidRDefault="00061093" w:rsidP="009A30BA">
      <w:pPr>
        <w:rPr>
          <w:sz w:val="22"/>
          <w:szCs w:val="22"/>
        </w:rPr>
      </w:pPr>
    </w:p>
    <w:p w:rsidR="00061093" w:rsidRDefault="00061093" w:rsidP="00061093">
      <w:pPr>
        <w:jc w:val="right"/>
        <w:rPr>
          <w:sz w:val="22"/>
          <w:szCs w:val="22"/>
        </w:rPr>
      </w:pPr>
    </w:p>
    <w:p w:rsidR="00061093" w:rsidRDefault="00061093" w:rsidP="009A30BA">
      <w:pPr>
        <w:rPr>
          <w:sz w:val="22"/>
          <w:szCs w:val="22"/>
        </w:rPr>
      </w:pPr>
    </w:p>
    <w:p w:rsidR="00061093" w:rsidRPr="007A6026" w:rsidRDefault="00061093" w:rsidP="009A30BA">
      <w:pPr>
        <w:rPr>
          <w:sz w:val="20"/>
          <w:szCs w:val="20"/>
        </w:rPr>
      </w:pPr>
    </w:p>
    <w:p w:rsidR="00061093" w:rsidRPr="007A6026" w:rsidRDefault="00061093" w:rsidP="009A30BA">
      <w:pPr>
        <w:rPr>
          <w:sz w:val="20"/>
          <w:szCs w:val="20"/>
        </w:rPr>
      </w:pPr>
    </w:p>
    <w:p w:rsidR="00061093" w:rsidRPr="007A6026" w:rsidRDefault="00061093" w:rsidP="009A30BA">
      <w:pPr>
        <w:rPr>
          <w:sz w:val="20"/>
          <w:szCs w:val="20"/>
        </w:rPr>
      </w:pPr>
      <w:r w:rsidRPr="007A6026">
        <w:rPr>
          <w:sz w:val="20"/>
          <w:szCs w:val="20"/>
        </w:rPr>
        <w:t>*Natural Disaster Breakout Session Descriptions:</w:t>
      </w:r>
    </w:p>
    <w:p w:rsidR="00061093" w:rsidRPr="007A6026" w:rsidRDefault="00061093" w:rsidP="00061093">
      <w:pPr>
        <w:pStyle w:val="ListParagraph"/>
        <w:numPr>
          <w:ilvl w:val="0"/>
          <w:numId w:val="12"/>
        </w:numPr>
        <w:tabs>
          <w:tab w:val="left" w:pos="2520"/>
        </w:tabs>
        <w:rPr>
          <w:bCs/>
          <w:sz w:val="20"/>
          <w:szCs w:val="20"/>
        </w:rPr>
      </w:pPr>
      <w:r w:rsidRPr="007A6026">
        <w:rPr>
          <w:bCs/>
          <w:sz w:val="20"/>
          <w:szCs w:val="20"/>
        </w:rPr>
        <w:t xml:space="preserve">What would you do? – Emerging Infectious Agent in Blood Supply Case Study - </w:t>
      </w:r>
      <w:r w:rsidRPr="007A6026">
        <w:rPr>
          <w:sz w:val="20"/>
          <w:szCs w:val="20"/>
        </w:rPr>
        <w:t>Participants will work their way through a discussion of how their organizations would respond to an unintentional contamination of the blood supply.  Particular focus will be paid to interdependencies.</w:t>
      </w:r>
    </w:p>
    <w:p w:rsidR="00061093" w:rsidRPr="007A6026" w:rsidRDefault="00061093" w:rsidP="00061093">
      <w:pPr>
        <w:pStyle w:val="ListParagraph"/>
        <w:numPr>
          <w:ilvl w:val="0"/>
          <w:numId w:val="12"/>
        </w:numPr>
        <w:tabs>
          <w:tab w:val="left" w:pos="2520"/>
        </w:tabs>
        <w:rPr>
          <w:bCs/>
          <w:sz w:val="20"/>
          <w:szCs w:val="20"/>
        </w:rPr>
      </w:pPr>
      <w:r w:rsidRPr="007A6026">
        <w:rPr>
          <w:bCs/>
          <w:sz w:val="20"/>
          <w:szCs w:val="20"/>
        </w:rPr>
        <w:t>CIP Going Forward Elicitation Session – Participants will discuss expectations of various sector stakeholders and ways to mitigate complications that may arise during a response because of different perspectives.</w:t>
      </w:r>
    </w:p>
    <w:p w:rsidR="00061093" w:rsidRPr="007A6026" w:rsidRDefault="00061093" w:rsidP="00061093">
      <w:pPr>
        <w:pStyle w:val="ListParagraph"/>
        <w:numPr>
          <w:ilvl w:val="0"/>
          <w:numId w:val="12"/>
        </w:numPr>
        <w:tabs>
          <w:tab w:val="left" w:pos="1530"/>
          <w:tab w:val="left" w:pos="2520"/>
          <w:tab w:val="left" w:pos="3600"/>
        </w:tabs>
        <w:rPr>
          <w:bCs/>
          <w:sz w:val="20"/>
          <w:szCs w:val="20"/>
        </w:rPr>
      </w:pPr>
      <w:r w:rsidRPr="007A6026">
        <w:rPr>
          <w:bCs/>
          <w:sz w:val="20"/>
          <w:szCs w:val="20"/>
        </w:rPr>
        <w:t xml:space="preserve">CIP in Your Community – Engaging in The Critical Asset Identification Process – Participants will be given an update on the current status of the Critical Asset Identification Process and then will discuss how CAIP can be implemented in their communities.  </w:t>
      </w:r>
    </w:p>
    <w:p w:rsidR="00061093" w:rsidRPr="007A6026" w:rsidRDefault="00061093" w:rsidP="00061093">
      <w:pPr>
        <w:tabs>
          <w:tab w:val="left" w:pos="1530"/>
          <w:tab w:val="left" w:pos="2520"/>
          <w:tab w:val="left" w:pos="3600"/>
        </w:tabs>
        <w:rPr>
          <w:bCs/>
          <w:sz w:val="20"/>
          <w:szCs w:val="20"/>
        </w:rPr>
      </w:pPr>
    </w:p>
    <w:p w:rsidR="00061093" w:rsidRPr="007A6026" w:rsidRDefault="00061093" w:rsidP="00061093">
      <w:pPr>
        <w:tabs>
          <w:tab w:val="left" w:pos="1530"/>
          <w:tab w:val="left" w:pos="2520"/>
          <w:tab w:val="left" w:pos="3600"/>
        </w:tabs>
        <w:rPr>
          <w:bCs/>
          <w:sz w:val="20"/>
          <w:szCs w:val="20"/>
        </w:rPr>
      </w:pPr>
      <w:r w:rsidRPr="007A6026">
        <w:rPr>
          <w:bCs/>
          <w:sz w:val="20"/>
          <w:szCs w:val="20"/>
        </w:rPr>
        <w:t>**Man Made Disaster Breakout Session Descriptions:</w:t>
      </w:r>
    </w:p>
    <w:p w:rsidR="00061093" w:rsidRPr="007A6026" w:rsidRDefault="00061093" w:rsidP="00C21051">
      <w:pPr>
        <w:pStyle w:val="ListParagraph"/>
        <w:numPr>
          <w:ilvl w:val="0"/>
          <w:numId w:val="13"/>
        </w:numPr>
        <w:tabs>
          <w:tab w:val="left" w:pos="1530"/>
          <w:tab w:val="left" w:pos="2520"/>
          <w:tab w:val="left" w:pos="3600"/>
        </w:tabs>
        <w:ind w:left="1440"/>
        <w:rPr>
          <w:bCs/>
          <w:sz w:val="20"/>
          <w:szCs w:val="20"/>
        </w:rPr>
      </w:pPr>
      <w:r w:rsidRPr="007A6026">
        <w:rPr>
          <w:bCs/>
          <w:sz w:val="20"/>
          <w:szCs w:val="20"/>
        </w:rPr>
        <w:t>What Happens When You Lose Hospital Integrity Panel –</w:t>
      </w:r>
      <w:r w:rsidR="00282560" w:rsidRPr="007A6026">
        <w:rPr>
          <w:bCs/>
          <w:sz w:val="20"/>
          <w:szCs w:val="20"/>
        </w:rPr>
        <w:t xml:space="preserve"> Panelists will provide attendees with lessons learned from </w:t>
      </w:r>
      <w:r w:rsidR="007A6026" w:rsidRPr="007A6026">
        <w:rPr>
          <w:bCs/>
          <w:sz w:val="20"/>
          <w:szCs w:val="20"/>
        </w:rPr>
        <w:t>recent experienced,</w:t>
      </w:r>
      <w:r w:rsidR="00282560" w:rsidRPr="007A6026">
        <w:rPr>
          <w:bCs/>
          <w:sz w:val="20"/>
          <w:szCs w:val="20"/>
        </w:rPr>
        <w:t xml:space="preserve"> followed by a facilitated discussion of what the loss of hospital integrity means to a community.</w:t>
      </w:r>
    </w:p>
    <w:p w:rsidR="00282560" w:rsidRPr="007A6026" w:rsidRDefault="00282560" w:rsidP="00C21051">
      <w:pPr>
        <w:pStyle w:val="ListParagraph"/>
        <w:numPr>
          <w:ilvl w:val="0"/>
          <w:numId w:val="13"/>
        </w:numPr>
        <w:tabs>
          <w:tab w:val="left" w:pos="1530"/>
          <w:tab w:val="left" w:pos="2520"/>
          <w:tab w:val="left" w:pos="3600"/>
        </w:tabs>
        <w:ind w:left="1440"/>
        <w:rPr>
          <w:bCs/>
          <w:sz w:val="20"/>
          <w:szCs w:val="20"/>
        </w:rPr>
      </w:pPr>
      <w:r w:rsidRPr="007A6026">
        <w:rPr>
          <w:bCs/>
          <w:sz w:val="20"/>
          <w:szCs w:val="20"/>
        </w:rPr>
        <w:t xml:space="preserve">Collaborative Regional Planning – Participants will discuss different strategies for inclusive regional planning with a particular focus on how to overcome </w:t>
      </w:r>
      <w:r w:rsidR="007A6026" w:rsidRPr="007A6026">
        <w:rPr>
          <w:bCs/>
          <w:sz w:val="20"/>
          <w:szCs w:val="20"/>
        </w:rPr>
        <w:t>common</w:t>
      </w:r>
      <w:r w:rsidRPr="007A6026">
        <w:rPr>
          <w:bCs/>
          <w:sz w:val="20"/>
          <w:szCs w:val="20"/>
        </w:rPr>
        <w:t xml:space="preserve"> obstacles.</w:t>
      </w:r>
    </w:p>
    <w:p w:rsidR="00282560" w:rsidRPr="007A6026" w:rsidRDefault="00282560" w:rsidP="00C21051">
      <w:pPr>
        <w:pStyle w:val="ListParagraph"/>
        <w:numPr>
          <w:ilvl w:val="0"/>
          <w:numId w:val="13"/>
        </w:numPr>
        <w:tabs>
          <w:tab w:val="left" w:pos="2520"/>
        </w:tabs>
        <w:ind w:left="1440"/>
        <w:rPr>
          <w:bCs/>
          <w:sz w:val="20"/>
          <w:szCs w:val="20"/>
        </w:rPr>
      </w:pPr>
      <w:r w:rsidRPr="007A6026">
        <w:rPr>
          <w:bCs/>
          <w:sz w:val="20"/>
          <w:szCs w:val="20"/>
        </w:rPr>
        <w:t>What would you do? – Intentional Water Contamination Case Study – Participants will work their way through a discussion of how their organizations would respond to an intentional contamination of the water supply.  Particular focus will be on how to mitigate a community wide loss of a vital utility.</w:t>
      </w:r>
    </w:p>
    <w:sectPr w:rsidR="00282560" w:rsidRPr="007A6026" w:rsidSect="00EF515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29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024" w:rsidRDefault="00926024" w:rsidP="000D3351">
      <w:r>
        <w:separator/>
      </w:r>
    </w:p>
  </w:endnote>
  <w:endnote w:type="continuationSeparator" w:id="0">
    <w:p w:rsidR="00926024" w:rsidRDefault="00926024" w:rsidP="000D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BD" w:rsidRDefault="00462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BD" w:rsidRDefault="00462FBD">
    <w:pPr>
      <w:pStyle w:val="Footer"/>
    </w:pPr>
    <w:r>
      <w:tab/>
    </w:r>
    <w:r>
      <w:tab/>
    </w:r>
  </w:p>
  <w:p w:rsidR="00462FBD" w:rsidRDefault="00462F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BD" w:rsidRDefault="00462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024" w:rsidRDefault="00926024" w:rsidP="000D3351">
      <w:r>
        <w:separator/>
      </w:r>
    </w:p>
  </w:footnote>
  <w:footnote w:type="continuationSeparator" w:id="0">
    <w:p w:rsidR="00926024" w:rsidRDefault="00926024" w:rsidP="000D3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BD" w:rsidRDefault="00462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292658"/>
      <w:docPartObj>
        <w:docPartGallery w:val="Watermarks"/>
        <w:docPartUnique/>
      </w:docPartObj>
    </w:sdtPr>
    <w:sdtEndPr/>
    <w:sdtContent>
      <w:p w:rsidR="00462FBD" w:rsidRDefault="0092602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FBD" w:rsidRDefault="00462F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06E"/>
    <w:multiLevelType w:val="hybridMultilevel"/>
    <w:tmpl w:val="365233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604B86"/>
    <w:multiLevelType w:val="hybridMultilevel"/>
    <w:tmpl w:val="365233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BA4133"/>
    <w:multiLevelType w:val="hybridMultilevel"/>
    <w:tmpl w:val="1206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323C5"/>
    <w:multiLevelType w:val="hybridMultilevel"/>
    <w:tmpl w:val="E1A62A2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881CC9"/>
    <w:multiLevelType w:val="hybridMultilevel"/>
    <w:tmpl w:val="E9F62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56818"/>
    <w:multiLevelType w:val="hybridMultilevel"/>
    <w:tmpl w:val="F14A36D0"/>
    <w:lvl w:ilvl="0" w:tplc="485C83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D375E89"/>
    <w:multiLevelType w:val="hybridMultilevel"/>
    <w:tmpl w:val="B8EA7DF2"/>
    <w:lvl w:ilvl="0" w:tplc="485C8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10A0"/>
    <w:multiLevelType w:val="hybridMultilevel"/>
    <w:tmpl w:val="56209FA0"/>
    <w:lvl w:ilvl="0" w:tplc="DC542066">
      <w:start w:val="1"/>
      <w:numFmt w:val="decimal"/>
      <w:lvlText w:val="%1."/>
      <w:lvlJc w:val="left"/>
      <w:pPr>
        <w:ind w:left="28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3CCB6D81"/>
    <w:multiLevelType w:val="hybridMultilevel"/>
    <w:tmpl w:val="8F5C2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D017C"/>
    <w:multiLevelType w:val="hybridMultilevel"/>
    <w:tmpl w:val="CBC869D4"/>
    <w:lvl w:ilvl="0" w:tplc="485C831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46E73D41"/>
    <w:multiLevelType w:val="hybridMultilevel"/>
    <w:tmpl w:val="D50E27FA"/>
    <w:lvl w:ilvl="0" w:tplc="485C83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>
    <w:nsid w:val="53081536"/>
    <w:multiLevelType w:val="hybridMultilevel"/>
    <w:tmpl w:val="18E0AEE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7B343F50"/>
    <w:multiLevelType w:val="hybridMultilevel"/>
    <w:tmpl w:val="5574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2"/>
  </w:num>
  <w:num w:numId="7">
    <w:abstractNumId w:val="11"/>
  </w:num>
  <w:num w:numId="8">
    <w:abstractNumId w:val="0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4D"/>
    <w:rsid w:val="00061093"/>
    <w:rsid w:val="000872B1"/>
    <w:rsid w:val="00096F15"/>
    <w:rsid w:val="000A3DDF"/>
    <w:rsid w:val="000A671C"/>
    <w:rsid w:val="000B329E"/>
    <w:rsid w:val="000D3351"/>
    <w:rsid w:val="000F5A81"/>
    <w:rsid w:val="00112CAB"/>
    <w:rsid w:val="0011787F"/>
    <w:rsid w:val="00153156"/>
    <w:rsid w:val="001758C0"/>
    <w:rsid w:val="001B3F06"/>
    <w:rsid w:val="001C1D51"/>
    <w:rsid w:val="001C57FE"/>
    <w:rsid w:val="00213CB1"/>
    <w:rsid w:val="00282560"/>
    <w:rsid w:val="002C4691"/>
    <w:rsid w:val="002D0DED"/>
    <w:rsid w:val="003001A7"/>
    <w:rsid w:val="00315A93"/>
    <w:rsid w:val="00340E20"/>
    <w:rsid w:val="00373160"/>
    <w:rsid w:val="0038595A"/>
    <w:rsid w:val="003A7143"/>
    <w:rsid w:val="003C0369"/>
    <w:rsid w:val="003C5CC7"/>
    <w:rsid w:val="003F10E0"/>
    <w:rsid w:val="003F4B6B"/>
    <w:rsid w:val="0042426C"/>
    <w:rsid w:val="00424A36"/>
    <w:rsid w:val="004501E1"/>
    <w:rsid w:val="00462FBD"/>
    <w:rsid w:val="0047187F"/>
    <w:rsid w:val="004945BE"/>
    <w:rsid w:val="004B63CA"/>
    <w:rsid w:val="004C5E9C"/>
    <w:rsid w:val="004E5980"/>
    <w:rsid w:val="004F7ACA"/>
    <w:rsid w:val="00530FA1"/>
    <w:rsid w:val="00534570"/>
    <w:rsid w:val="005616C1"/>
    <w:rsid w:val="00563880"/>
    <w:rsid w:val="00573392"/>
    <w:rsid w:val="00573C16"/>
    <w:rsid w:val="005753BC"/>
    <w:rsid w:val="00587E71"/>
    <w:rsid w:val="005B1DAD"/>
    <w:rsid w:val="005F2B09"/>
    <w:rsid w:val="005F451E"/>
    <w:rsid w:val="006004CF"/>
    <w:rsid w:val="006F2A91"/>
    <w:rsid w:val="006F69E6"/>
    <w:rsid w:val="0071145B"/>
    <w:rsid w:val="00712FF7"/>
    <w:rsid w:val="00737E7E"/>
    <w:rsid w:val="00753283"/>
    <w:rsid w:val="00753E26"/>
    <w:rsid w:val="007705AA"/>
    <w:rsid w:val="007738EC"/>
    <w:rsid w:val="007A6026"/>
    <w:rsid w:val="007D3D1A"/>
    <w:rsid w:val="007E300D"/>
    <w:rsid w:val="007F7F49"/>
    <w:rsid w:val="00804546"/>
    <w:rsid w:val="0081484D"/>
    <w:rsid w:val="00824666"/>
    <w:rsid w:val="00837175"/>
    <w:rsid w:val="008C0802"/>
    <w:rsid w:val="008D61FB"/>
    <w:rsid w:val="008F3214"/>
    <w:rsid w:val="008F7F3F"/>
    <w:rsid w:val="009133D6"/>
    <w:rsid w:val="00925FCD"/>
    <w:rsid w:val="00926024"/>
    <w:rsid w:val="009410C4"/>
    <w:rsid w:val="009612DD"/>
    <w:rsid w:val="00991808"/>
    <w:rsid w:val="009A30BA"/>
    <w:rsid w:val="009B1ABE"/>
    <w:rsid w:val="009D444B"/>
    <w:rsid w:val="00A03262"/>
    <w:rsid w:val="00A33D53"/>
    <w:rsid w:val="00A4799B"/>
    <w:rsid w:val="00A82CEF"/>
    <w:rsid w:val="00A902AD"/>
    <w:rsid w:val="00A902CB"/>
    <w:rsid w:val="00A95AC8"/>
    <w:rsid w:val="00AC42A5"/>
    <w:rsid w:val="00AD7A93"/>
    <w:rsid w:val="00B03799"/>
    <w:rsid w:val="00B264EA"/>
    <w:rsid w:val="00B60032"/>
    <w:rsid w:val="00B833EB"/>
    <w:rsid w:val="00BB3383"/>
    <w:rsid w:val="00BB36C6"/>
    <w:rsid w:val="00BE1A54"/>
    <w:rsid w:val="00C00BD2"/>
    <w:rsid w:val="00C026CD"/>
    <w:rsid w:val="00C21051"/>
    <w:rsid w:val="00C5477E"/>
    <w:rsid w:val="00C77054"/>
    <w:rsid w:val="00CA2540"/>
    <w:rsid w:val="00CB2563"/>
    <w:rsid w:val="00CD01CC"/>
    <w:rsid w:val="00CD26E3"/>
    <w:rsid w:val="00D10CA5"/>
    <w:rsid w:val="00D13760"/>
    <w:rsid w:val="00D15458"/>
    <w:rsid w:val="00D32AC4"/>
    <w:rsid w:val="00DB587F"/>
    <w:rsid w:val="00DE3D45"/>
    <w:rsid w:val="00DF2F53"/>
    <w:rsid w:val="00E41BC0"/>
    <w:rsid w:val="00E50128"/>
    <w:rsid w:val="00E87FAF"/>
    <w:rsid w:val="00EA57DA"/>
    <w:rsid w:val="00EE2AF0"/>
    <w:rsid w:val="00EF0642"/>
    <w:rsid w:val="00EF515F"/>
    <w:rsid w:val="00F012EE"/>
    <w:rsid w:val="00F01C11"/>
    <w:rsid w:val="00F04B72"/>
    <w:rsid w:val="00F345B5"/>
    <w:rsid w:val="00F61B87"/>
    <w:rsid w:val="00F6633C"/>
    <w:rsid w:val="00F93923"/>
    <w:rsid w:val="00FC00AC"/>
    <w:rsid w:val="00FD2C18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81484D"/>
    <w:pPr>
      <w:keepNext/>
      <w:ind w:left="-720"/>
      <w:jc w:val="center"/>
      <w:outlineLvl w:val="0"/>
    </w:pPr>
    <w:rPr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84D"/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814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84D"/>
    <w:rPr>
      <w:color w:val="0000FF"/>
      <w:u w:val="single"/>
    </w:rPr>
  </w:style>
  <w:style w:type="paragraph" w:styleId="NoSpacing">
    <w:name w:val="No Spacing"/>
    <w:uiPriority w:val="1"/>
    <w:qFormat/>
    <w:rsid w:val="00B83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3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3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5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3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3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3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81484D"/>
    <w:pPr>
      <w:keepNext/>
      <w:ind w:left="-720"/>
      <w:jc w:val="center"/>
      <w:outlineLvl w:val="0"/>
    </w:pPr>
    <w:rPr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84D"/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paragraph" w:styleId="ListParagraph">
    <w:name w:val="List Paragraph"/>
    <w:basedOn w:val="Normal"/>
    <w:uiPriority w:val="34"/>
    <w:qFormat/>
    <w:rsid w:val="008148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84D"/>
    <w:rPr>
      <w:color w:val="0000FF"/>
      <w:u w:val="single"/>
    </w:rPr>
  </w:style>
  <w:style w:type="paragraph" w:styleId="NoSpacing">
    <w:name w:val="No Spacing"/>
    <w:uiPriority w:val="1"/>
    <w:qFormat/>
    <w:rsid w:val="00B83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33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3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33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35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35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3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35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35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1D7D463E3514084C2BBAB470E016C" ma:contentTypeVersion="1" ma:contentTypeDescription="Create a new document." ma:contentTypeScope="" ma:versionID="5abcf489a2791be1b7e04a965f3689c7">
  <xsd:schema xmlns:xsd="http://www.w3.org/2001/XMLSchema" xmlns:xs="http://www.w3.org/2001/XMLSchema" xmlns:p="http://schemas.microsoft.com/office/2006/metadata/properties" xmlns:ns2="e188f223-6964-419a-bf71-fec4c7995de8" targetNamespace="http://schemas.microsoft.com/office/2006/metadata/properties" ma:root="true" ma:fieldsID="7cf0a028fd83b8c478f4d25c0d1775d5" ns2:_="">
    <xsd:import namespace="e188f223-6964-419a-bf71-fec4c7995d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8f223-6964-419a-bf71-fec4c7995d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dlc_DocId xmlns="e188f223-6964-419a-bf71-fec4c7995de8">SHY2KFJ3WDP6-4-2148</_dlc_DocId>
    <_dlc_DocIdUrl xmlns="e188f223-6964-419a-bf71-fec4c7995de8">
      <Url>https://teams.sranet.sra.com/program/hhs-ssa/_layouts/DocIdRedir.aspx?ID=SHY2KFJ3WDP6-4-2148</Url>
      <Description>SHY2KFJ3WDP6-4-2148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A92A3-C4A8-415C-AEAB-517D5B315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8f223-6964-419a-bf71-fec4c7995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68046-D1B4-4F5F-BBAD-313F0299DBF5}">
  <ds:schemaRefs>
    <ds:schemaRef ds:uri="http://schemas.microsoft.com/office/2006/metadata/properties"/>
    <ds:schemaRef ds:uri="e188f223-6964-419a-bf71-fec4c7995de8"/>
  </ds:schemaRefs>
</ds:datastoreItem>
</file>

<file path=customXml/itemProps3.xml><?xml version="1.0" encoding="utf-8"?>
<ds:datastoreItem xmlns:ds="http://schemas.openxmlformats.org/officeDocument/2006/customXml" ds:itemID="{05125796-4FA1-4F58-BAE1-C1A0D5F90A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4C1C3-F53A-4B6D-A018-C500F4DF7A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438030-11FC-4D02-AD3A-37F33D4A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Wolf, Laura K. (HHS/ASPR/OPP)</cp:lastModifiedBy>
  <cp:revision>2</cp:revision>
  <cp:lastPrinted>2013-08-01T14:38:00Z</cp:lastPrinted>
  <dcterms:created xsi:type="dcterms:W3CDTF">2013-08-27T15:41:00Z</dcterms:created>
  <dcterms:modified xsi:type="dcterms:W3CDTF">2013-08-27T15:41:00Z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0x01010091A1D7D463E3514084C2BBAB470E016C</vt:lpwstr>
  </property>
  <property fmtid="{D5CDD505-2E9C-101B-9397-08002B2CF9AE}" pid="3" name="_dlc_DocIdItemGuid">
    <vt:lpwstr>00d6e92c-fd45-4a1d-baa8-53c4232d9be5</vt:lpwstr>
  </property>
</Properties>
</file>